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34AE" w14:textId="00132377" w:rsidR="00370135" w:rsidRPr="00075803" w:rsidRDefault="00370135" w:rsidP="00370135">
      <w:pPr>
        <w:pStyle w:val="KeinLeerraum"/>
        <w:spacing w:line="440" w:lineRule="exact"/>
        <w:jc w:val="left"/>
        <w:rPr>
          <w:rFonts w:ascii="Franklin Gothic Book" w:hAnsi="Franklin Gothic Book"/>
          <w:b/>
          <w:bCs/>
          <w:color w:val="auto"/>
          <w:sz w:val="38"/>
          <w:szCs w:val="38"/>
        </w:rPr>
      </w:pPr>
      <w:bookmarkStart w:id="0" w:name="_Hlk83800806"/>
      <w:r w:rsidRPr="00075803">
        <w:rPr>
          <w:rFonts w:ascii="Franklin Gothic Book" w:hAnsi="Franklin Gothic Book"/>
          <w:b/>
          <w:bCs/>
          <w:color w:val="auto"/>
          <w:sz w:val="38"/>
          <w:szCs w:val="38"/>
        </w:rPr>
        <w:t xml:space="preserve">Digital </w:t>
      </w:r>
      <w:r w:rsidR="007C5338">
        <w:rPr>
          <w:rFonts w:ascii="Franklin Gothic Book" w:hAnsi="Franklin Gothic Book"/>
          <w:b/>
          <w:bCs/>
          <w:color w:val="auto"/>
          <w:sz w:val="38"/>
          <w:szCs w:val="38"/>
        </w:rPr>
        <w:t xml:space="preserve">Services </w:t>
      </w:r>
      <w:r w:rsidRPr="00075803">
        <w:rPr>
          <w:rFonts w:ascii="Franklin Gothic Book" w:hAnsi="Franklin Gothic Book"/>
          <w:b/>
          <w:bCs/>
          <w:color w:val="auto"/>
          <w:sz w:val="38"/>
          <w:szCs w:val="38"/>
        </w:rPr>
        <w:t>Act – DSA – Links und Timing</w:t>
      </w:r>
    </w:p>
    <w:p w14:paraId="635BA1F8" w14:textId="5B9BFA0D" w:rsidR="00370135" w:rsidRPr="00075803" w:rsidRDefault="00370135" w:rsidP="00D570D9">
      <w:pPr>
        <w:jc w:val="center"/>
        <w:rPr>
          <w:rFonts w:ascii="Franklin Gothic Book" w:hAnsi="Franklin Gothic Book"/>
          <w:b/>
          <w:bCs/>
          <w:color w:val="auto"/>
        </w:rPr>
      </w:pPr>
      <w:r w:rsidRPr="00075803">
        <w:rPr>
          <w:rFonts w:ascii="Franklin Gothic Book" w:hAnsi="Franklin Gothic Book"/>
          <w:b/>
          <w:bCs/>
          <w:color w:val="auto"/>
        </w:rPr>
        <w:t>(Stand</w:t>
      </w:r>
      <w:r w:rsidR="00665C0C">
        <w:rPr>
          <w:rFonts w:ascii="Franklin Gothic Book" w:hAnsi="Franklin Gothic Book"/>
          <w:b/>
          <w:bCs/>
          <w:color w:val="auto"/>
        </w:rPr>
        <w:t xml:space="preserve"> </w:t>
      </w:r>
      <w:r w:rsidR="004739A1">
        <w:rPr>
          <w:rFonts w:ascii="Franklin Gothic Book" w:hAnsi="Franklin Gothic Book"/>
          <w:b/>
          <w:bCs/>
          <w:color w:val="auto"/>
        </w:rPr>
        <w:t>2.11.</w:t>
      </w:r>
      <w:r w:rsidRPr="00075803">
        <w:rPr>
          <w:rFonts w:ascii="Franklin Gothic Book" w:hAnsi="Franklin Gothic Book"/>
          <w:b/>
          <w:bCs/>
          <w:color w:val="auto"/>
        </w:rPr>
        <w:t>2021)</w:t>
      </w:r>
    </w:p>
    <w:p w14:paraId="154DA529" w14:textId="77777777" w:rsidR="00370135" w:rsidRPr="00075803" w:rsidRDefault="00370135" w:rsidP="00370135">
      <w:pPr>
        <w:rPr>
          <w:rFonts w:ascii="Franklin Gothic Book" w:hAnsi="Franklin Gothic Book"/>
          <w:b/>
          <w:bCs/>
          <w:color w:val="auto"/>
        </w:rPr>
      </w:pPr>
    </w:p>
    <w:p w14:paraId="4D61880D" w14:textId="19DA407A" w:rsidR="00370135" w:rsidRPr="00075803" w:rsidRDefault="00370135" w:rsidP="00370135">
      <w:pPr>
        <w:rPr>
          <w:rFonts w:ascii="Franklin Gothic Book" w:hAnsi="Franklin Gothic Book"/>
          <w:b/>
          <w:bCs/>
          <w:color w:val="auto"/>
          <w:sz w:val="28"/>
          <w:szCs w:val="28"/>
        </w:rPr>
      </w:pPr>
      <w:r w:rsidRPr="00075803">
        <w:rPr>
          <w:rFonts w:ascii="Franklin Gothic Book" w:hAnsi="Franklin Gothic Book"/>
          <w:b/>
          <w:bCs/>
          <w:color w:val="auto"/>
          <w:sz w:val="28"/>
          <w:szCs w:val="28"/>
        </w:rPr>
        <w:t xml:space="preserve">Timing </w:t>
      </w:r>
    </w:p>
    <w:p w14:paraId="4671ECF0" w14:textId="77777777" w:rsidR="00D570D9" w:rsidRPr="00075803" w:rsidRDefault="00D570D9" w:rsidP="00370135">
      <w:pPr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14:paraId="51684388" w14:textId="61DBB13B" w:rsidR="0063227E" w:rsidRPr="009B5456" w:rsidRDefault="004D48C1" w:rsidP="004D48C1">
      <w:pPr>
        <w:ind w:left="708" w:hanging="708"/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>IMCO</w:t>
      </w:r>
      <w:r w:rsidRPr="009B5456">
        <w:rPr>
          <w:rFonts w:ascii="Franklin Gothic Book" w:hAnsi="Franklin Gothic Book"/>
          <w:color w:val="auto"/>
          <w:sz w:val="22"/>
          <w:szCs w:val="22"/>
        </w:rPr>
        <w:tab/>
        <w:t>Aussprache zu Kompromissänderungsanträgen (C</w:t>
      </w:r>
      <w:r w:rsidR="004927C6">
        <w:rPr>
          <w:rFonts w:ascii="Franklin Gothic Book" w:hAnsi="Franklin Gothic Book"/>
          <w:color w:val="auto"/>
          <w:sz w:val="22"/>
          <w:szCs w:val="22"/>
        </w:rPr>
        <w:t>A</w:t>
      </w: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s) am 27. Oktober 2021, </w:t>
      </w:r>
    </w:p>
    <w:p w14:paraId="6D9CC802" w14:textId="75D7281A" w:rsidR="004D48C1" w:rsidRPr="004927C6" w:rsidRDefault="004D48C1" w:rsidP="0063227E">
      <w:pPr>
        <w:ind w:left="708"/>
        <w:rPr>
          <w:rFonts w:ascii="Franklin Gothic Book" w:hAnsi="Franklin Gothic Book"/>
          <w:b/>
          <w:bCs/>
          <w:color w:val="auto"/>
          <w:sz w:val="22"/>
          <w:szCs w:val="22"/>
        </w:rPr>
      </w:pPr>
      <w:r w:rsidRPr="004927C6">
        <w:rPr>
          <w:rFonts w:ascii="Franklin Gothic Book" w:hAnsi="Franklin Gothic Book"/>
          <w:b/>
          <w:bCs/>
          <w:color w:val="FF0000"/>
          <w:sz w:val="22"/>
          <w:szCs w:val="22"/>
        </w:rPr>
        <w:t>Abstimmung 8. November 2021</w:t>
      </w:r>
      <w:r w:rsidRPr="004927C6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 </w:t>
      </w:r>
    </w:p>
    <w:p w14:paraId="32B1DF5A" w14:textId="756B6F6C" w:rsidR="004D48C1" w:rsidRPr="009B5456" w:rsidRDefault="004D48C1" w:rsidP="004D48C1">
      <w:pPr>
        <w:ind w:left="708" w:hanging="708"/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>JURI</w:t>
      </w:r>
      <w:r w:rsidRPr="009B5456">
        <w:rPr>
          <w:rFonts w:ascii="Franklin Gothic Book" w:hAnsi="Franklin Gothic Book"/>
          <w:color w:val="auto"/>
          <w:sz w:val="22"/>
          <w:szCs w:val="22"/>
        </w:rPr>
        <w:tab/>
      </w:r>
      <w:r w:rsidRPr="005A6A20">
        <w:rPr>
          <w:rFonts w:ascii="Franklin Gothic Book" w:hAnsi="Franklin Gothic Book"/>
          <w:color w:val="auto"/>
          <w:sz w:val="22"/>
          <w:szCs w:val="22"/>
        </w:rPr>
        <w:t xml:space="preserve">Abstimmung </w:t>
      </w:r>
      <w:r w:rsidR="006E4429" w:rsidRPr="005A6A20">
        <w:rPr>
          <w:rFonts w:ascii="Franklin Gothic Book" w:hAnsi="Franklin Gothic Book"/>
          <w:color w:val="auto"/>
          <w:sz w:val="22"/>
          <w:szCs w:val="22"/>
        </w:rPr>
        <w:t>am 30.09.</w:t>
      </w:r>
      <w:r w:rsidR="00001A54" w:rsidRPr="005A6A20">
        <w:rPr>
          <w:rFonts w:ascii="Franklin Gothic Book" w:hAnsi="Franklin Gothic Book"/>
          <w:color w:val="auto"/>
          <w:sz w:val="22"/>
          <w:szCs w:val="22"/>
        </w:rPr>
        <w:t xml:space="preserve">2021 </w:t>
      </w:r>
    </w:p>
    <w:p w14:paraId="6CD24573" w14:textId="257AFA72" w:rsidR="004D48C1" w:rsidRPr="009B5456" w:rsidRDefault="004D48C1" w:rsidP="004D48C1">
      <w:pPr>
        <w:ind w:left="708" w:hanging="708"/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>ITRE</w:t>
      </w:r>
      <w:r w:rsidRPr="009B5456">
        <w:rPr>
          <w:rFonts w:ascii="Franklin Gothic Book" w:hAnsi="Franklin Gothic Book"/>
          <w:color w:val="auto"/>
          <w:sz w:val="22"/>
          <w:szCs w:val="22"/>
        </w:rPr>
        <w:tab/>
      </w:r>
      <w:r w:rsidRPr="004927C6">
        <w:rPr>
          <w:rFonts w:ascii="Franklin Gothic Book" w:hAnsi="Franklin Gothic Book"/>
          <w:color w:val="auto"/>
          <w:sz w:val="22"/>
          <w:szCs w:val="22"/>
        </w:rPr>
        <w:t>Abstimmung am 27.</w:t>
      </w:r>
      <w:r w:rsidR="00C228DA" w:rsidRPr="004927C6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4B32F4">
        <w:rPr>
          <w:rFonts w:ascii="Franklin Gothic Book" w:hAnsi="Franklin Gothic Book"/>
          <w:color w:val="auto"/>
          <w:sz w:val="22"/>
          <w:szCs w:val="22"/>
        </w:rPr>
        <w:t>09.</w:t>
      </w:r>
      <w:r w:rsidR="00C228DA" w:rsidRPr="004927C6">
        <w:rPr>
          <w:rFonts w:ascii="Franklin Gothic Book" w:hAnsi="Franklin Gothic Book"/>
          <w:color w:val="auto"/>
          <w:sz w:val="22"/>
          <w:szCs w:val="22"/>
        </w:rPr>
        <w:t>2021</w:t>
      </w:r>
      <w:r w:rsidRPr="004927C6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59BF5119" w14:textId="2FE2FC93" w:rsidR="004D48C1" w:rsidRPr="009B5456" w:rsidRDefault="004D48C1" w:rsidP="004D48C1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>LIBE</w:t>
      </w:r>
      <w:r w:rsidRPr="009B5456">
        <w:rPr>
          <w:rFonts w:ascii="Franklin Gothic Book" w:hAnsi="Franklin Gothic Book"/>
          <w:color w:val="auto"/>
          <w:sz w:val="22"/>
          <w:szCs w:val="22"/>
        </w:rPr>
        <w:tab/>
        <w:t>finaler Berich</w:t>
      </w:r>
      <w:r w:rsidR="00C228DA" w:rsidRPr="009B5456">
        <w:rPr>
          <w:rFonts w:ascii="Franklin Gothic Book" w:hAnsi="Franklin Gothic Book"/>
          <w:color w:val="auto"/>
          <w:sz w:val="22"/>
          <w:szCs w:val="22"/>
        </w:rPr>
        <w:t>t vom 14.</w:t>
      </w:r>
      <w:r w:rsidR="004B32F4">
        <w:rPr>
          <w:rFonts w:ascii="Franklin Gothic Book" w:hAnsi="Franklin Gothic Book"/>
          <w:color w:val="auto"/>
          <w:sz w:val="22"/>
          <w:szCs w:val="22"/>
        </w:rPr>
        <w:t>07.</w:t>
      </w:r>
      <w:r w:rsidR="00C228DA" w:rsidRPr="009B5456">
        <w:rPr>
          <w:rFonts w:ascii="Franklin Gothic Book" w:hAnsi="Franklin Gothic Book"/>
          <w:color w:val="auto"/>
          <w:sz w:val="22"/>
          <w:szCs w:val="22"/>
        </w:rPr>
        <w:t xml:space="preserve">2021 </w:t>
      </w:r>
    </w:p>
    <w:p w14:paraId="1048CCAE" w14:textId="274AF90C" w:rsidR="004D48C1" w:rsidRPr="00291FEF" w:rsidRDefault="004D48C1" w:rsidP="00001A54">
      <w:pPr>
        <w:ind w:left="708" w:hanging="708"/>
        <w:rPr>
          <w:rFonts w:ascii="Franklin Gothic Book" w:hAnsi="Franklin Gothic Book"/>
          <w:color w:val="FF0000"/>
          <w:sz w:val="22"/>
          <w:szCs w:val="22"/>
        </w:rPr>
      </w:pPr>
      <w:r w:rsidRPr="007C5338">
        <w:rPr>
          <w:rFonts w:ascii="Franklin Gothic Book" w:hAnsi="Franklin Gothic Book"/>
          <w:color w:val="auto"/>
          <w:sz w:val="22"/>
          <w:szCs w:val="22"/>
        </w:rPr>
        <w:t>CULT</w:t>
      </w:r>
      <w:r w:rsidRPr="009B5456">
        <w:rPr>
          <w:rFonts w:ascii="Franklin Gothic Book" w:hAnsi="Franklin Gothic Book"/>
          <w:color w:val="auto"/>
          <w:sz w:val="22"/>
          <w:szCs w:val="22"/>
        </w:rPr>
        <w:tab/>
      </w:r>
      <w:r w:rsidRPr="004927C6">
        <w:rPr>
          <w:rFonts w:ascii="Franklin Gothic Book" w:hAnsi="Franklin Gothic Book"/>
          <w:color w:val="auto"/>
          <w:sz w:val="22"/>
          <w:szCs w:val="22"/>
        </w:rPr>
        <w:t>Abstimmung</w:t>
      </w:r>
      <w:r w:rsidR="00267F70">
        <w:rPr>
          <w:rFonts w:ascii="Franklin Gothic Book" w:hAnsi="Franklin Gothic Book"/>
          <w:color w:val="auto"/>
          <w:sz w:val="22"/>
          <w:szCs w:val="22"/>
        </w:rPr>
        <w:t>:</w:t>
      </w:r>
      <w:r w:rsidRPr="004927C6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267F70">
        <w:rPr>
          <w:rFonts w:ascii="Franklin Gothic Book" w:hAnsi="Franklin Gothic Book"/>
          <w:color w:val="auto"/>
          <w:sz w:val="22"/>
          <w:szCs w:val="22"/>
        </w:rPr>
        <w:t>5. Oktober 2021</w:t>
      </w:r>
    </w:p>
    <w:p w14:paraId="53E0E36F" w14:textId="6903B2B9" w:rsidR="004D48C1" w:rsidRPr="009B5456" w:rsidRDefault="004D48C1" w:rsidP="004D48C1">
      <w:pPr>
        <w:ind w:left="708" w:hanging="708"/>
        <w:rPr>
          <w:rFonts w:ascii="Franklin Gothic Book" w:hAnsi="Franklin Gothic Book"/>
          <w:color w:val="auto"/>
          <w:sz w:val="22"/>
          <w:szCs w:val="22"/>
        </w:rPr>
      </w:pPr>
      <w:r w:rsidRPr="007C5338">
        <w:rPr>
          <w:rFonts w:ascii="Franklin Gothic Book" w:hAnsi="Franklin Gothic Book"/>
          <w:color w:val="auto"/>
          <w:sz w:val="22"/>
          <w:szCs w:val="22"/>
        </w:rPr>
        <w:t>ECON</w:t>
      </w: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ab/>
      </w:r>
      <w:r w:rsidR="006E4429" w:rsidRPr="004927C6">
        <w:rPr>
          <w:rFonts w:ascii="Franklin Gothic Book" w:hAnsi="Franklin Gothic Book"/>
          <w:color w:val="FF0000"/>
          <w:sz w:val="22"/>
          <w:szCs w:val="22"/>
        </w:rPr>
        <w:t xml:space="preserve">Abstimmung: </w:t>
      </w:r>
      <w:r w:rsidR="00D33E44">
        <w:rPr>
          <w:rFonts w:ascii="Franklin Gothic Book" w:hAnsi="Franklin Gothic Book"/>
          <w:color w:val="FF0000"/>
          <w:sz w:val="22"/>
          <w:szCs w:val="22"/>
        </w:rPr>
        <w:t>26.10.2021</w:t>
      </w:r>
    </w:p>
    <w:p w14:paraId="75820A50" w14:textId="725C4A2E" w:rsidR="004D48C1" w:rsidRPr="005A6A20" w:rsidRDefault="006E4429" w:rsidP="004D48C1">
      <w:pPr>
        <w:ind w:left="708" w:hanging="708"/>
        <w:rPr>
          <w:rFonts w:ascii="Franklin Gothic Book" w:hAnsi="Franklin Gothic Book"/>
          <w:color w:val="auto"/>
          <w:sz w:val="22"/>
          <w:szCs w:val="22"/>
        </w:rPr>
      </w:pPr>
      <w:r w:rsidRPr="005A6A20">
        <w:rPr>
          <w:rFonts w:ascii="Franklin Gothic Book" w:hAnsi="Franklin Gothic Book"/>
          <w:color w:val="auto"/>
          <w:sz w:val="22"/>
          <w:szCs w:val="22"/>
        </w:rPr>
        <w:t>TRAN</w:t>
      </w:r>
      <w:r w:rsidRPr="005A6A20">
        <w:rPr>
          <w:rFonts w:ascii="Franklin Gothic Book" w:hAnsi="Franklin Gothic Book"/>
          <w:color w:val="auto"/>
          <w:sz w:val="22"/>
          <w:szCs w:val="22"/>
        </w:rPr>
        <w:tab/>
        <w:t xml:space="preserve">Abstimmung am </w:t>
      </w:r>
      <w:r w:rsidR="004B32F4">
        <w:rPr>
          <w:rFonts w:ascii="Franklin Gothic Book" w:hAnsi="Franklin Gothic Book"/>
          <w:color w:val="auto"/>
          <w:sz w:val="22"/>
          <w:szCs w:val="22"/>
        </w:rPr>
        <w:t>30</w:t>
      </w:r>
      <w:r w:rsidRPr="005A6A20">
        <w:rPr>
          <w:rFonts w:ascii="Franklin Gothic Book" w:hAnsi="Franklin Gothic Book"/>
          <w:color w:val="auto"/>
          <w:sz w:val="22"/>
          <w:szCs w:val="22"/>
        </w:rPr>
        <w:t>.09.2021</w:t>
      </w:r>
    </w:p>
    <w:p w14:paraId="4E7F24AE" w14:textId="0EC34FC0" w:rsidR="004927C6" w:rsidRPr="005A6A20" w:rsidRDefault="004927C6" w:rsidP="004D48C1">
      <w:pPr>
        <w:ind w:left="708" w:hanging="708"/>
        <w:rPr>
          <w:rFonts w:ascii="Franklin Gothic Book" w:hAnsi="Franklin Gothic Book"/>
          <w:color w:val="auto"/>
          <w:sz w:val="22"/>
          <w:szCs w:val="22"/>
        </w:rPr>
      </w:pPr>
      <w:r w:rsidRPr="005A6A20">
        <w:rPr>
          <w:rFonts w:ascii="Franklin Gothic Book" w:hAnsi="Franklin Gothic Book"/>
          <w:color w:val="auto"/>
          <w:sz w:val="22"/>
          <w:szCs w:val="22"/>
        </w:rPr>
        <w:t xml:space="preserve">FEMM </w:t>
      </w:r>
      <w:r w:rsidRPr="005A6A20">
        <w:rPr>
          <w:rFonts w:ascii="Franklin Gothic Book" w:hAnsi="Franklin Gothic Book"/>
          <w:color w:val="auto"/>
          <w:sz w:val="22"/>
          <w:szCs w:val="22"/>
        </w:rPr>
        <w:tab/>
        <w:t>Abstimmung am 12.10.2021</w:t>
      </w:r>
    </w:p>
    <w:bookmarkEnd w:id="0"/>
    <w:p w14:paraId="18D29BF8" w14:textId="77C31709" w:rsidR="004D48C1" w:rsidRPr="009B5456" w:rsidRDefault="004D48C1" w:rsidP="004D48C1">
      <w:pPr>
        <w:ind w:left="708" w:hanging="708"/>
        <w:rPr>
          <w:rFonts w:ascii="Franklin Gothic Book" w:hAnsi="Franklin Gothic Book" w:cs="Calibri"/>
          <w:color w:val="auto"/>
          <w:sz w:val="22"/>
          <w:szCs w:val="22"/>
        </w:rPr>
      </w:pPr>
      <w:r w:rsidRPr="009B5456">
        <w:rPr>
          <w:rFonts w:ascii="Franklin Gothic Book" w:hAnsi="Franklin Gothic Book"/>
          <w:b/>
          <w:bCs/>
          <w:sz w:val="22"/>
          <w:szCs w:val="22"/>
        </w:rPr>
        <w:t>Plenum</w:t>
      </w:r>
      <w:r w:rsidRPr="009B5456">
        <w:rPr>
          <w:rFonts w:ascii="Franklin Gothic Book" w:hAnsi="Franklin Gothic Book"/>
          <w:b/>
          <w:bCs/>
          <w:sz w:val="22"/>
          <w:szCs w:val="22"/>
        </w:rPr>
        <w:tab/>
      </w:r>
      <w:r w:rsidRPr="009B5456">
        <w:rPr>
          <w:rFonts w:ascii="Franklin Gothic Book" w:hAnsi="Franklin Gothic Book"/>
          <w:b/>
          <w:bCs/>
          <w:sz w:val="22"/>
          <w:szCs w:val="22"/>
        </w:rPr>
        <w:tab/>
      </w:r>
      <w:r w:rsidR="00C228DA" w:rsidRPr="009B5456">
        <w:rPr>
          <w:rFonts w:ascii="Franklin Gothic Book" w:hAnsi="Franklin Gothic Book"/>
          <w:b/>
          <w:bCs/>
          <w:sz w:val="22"/>
          <w:szCs w:val="22"/>
        </w:rPr>
        <w:t xml:space="preserve">: </w:t>
      </w:r>
      <w:r w:rsidRPr="009B5456">
        <w:rPr>
          <w:rFonts w:ascii="Franklin Gothic Book" w:hAnsi="Franklin Gothic Book"/>
          <w:color w:val="auto"/>
          <w:sz w:val="22"/>
          <w:szCs w:val="22"/>
        </w:rPr>
        <w:t>Abstimmung im Dezember</w:t>
      </w:r>
    </w:p>
    <w:p w14:paraId="19FD336B" w14:textId="77777777" w:rsidR="00370135" w:rsidRPr="009B5456" w:rsidRDefault="00370135" w:rsidP="00370135">
      <w:pPr>
        <w:ind w:left="708" w:hanging="708"/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14:paraId="209AE8D2" w14:textId="7777777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proofErr w:type="spellStart"/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>Presidency</w:t>
      </w:r>
      <w:proofErr w:type="spellEnd"/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 / Rat: </w:t>
      </w: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Allgemeine Ausrichtung für November/Dezember 2021 geplant. </w:t>
      </w:r>
    </w:p>
    <w:p w14:paraId="4F8ABC4D" w14:textId="77777777" w:rsidR="00D570D9" w:rsidRPr="009B5456" w:rsidRDefault="00D570D9" w:rsidP="00370135">
      <w:pPr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14:paraId="664E990A" w14:textId="1E2D6BBC" w:rsidR="00370135" w:rsidRPr="00267F70" w:rsidRDefault="00370135" w:rsidP="00370135">
      <w:pPr>
        <w:rPr>
          <w:rFonts w:ascii="Franklin Gothic Book" w:hAnsi="Franklin Gothic Book"/>
          <w:b/>
          <w:bCs/>
          <w:color w:val="FF0000"/>
          <w:sz w:val="22"/>
          <w:szCs w:val="22"/>
        </w:rPr>
      </w:pPr>
      <w:r w:rsidRPr="00267F70">
        <w:rPr>
          <w:rFonts w:ascii="Franklin Gothic Book" w:hAnsi="Franklin Gothic Book"/>
          <w:b/>
          <w:bCs/>
          <w:color w:val="FF0000"/>
          <w:sz w:val="22"/>
          <w:szCs w:val="22"/>
        </w:rPr>
        <w:t xml:space="preserve">IMCO – federführend Christel </w:t>
      </w:r>
      <w:proofErr w:type="spellStart"/>
      <w:r w:rsidRPr="00267F70">
        <w:rPr>
          <w:rFonts w:ascii="Franklin Gothic Book" w:hAnsi="Franklin Gothic Book"/>
          <w:b/>
          <w:bCs/>
          <w:color w:val="FF0000"/>
          <w:sz w:val="22"/>
          <w:szCs w:val="22"/>
        </w:rPr>
        <w:t>Schaldemose</w:t>
      </w:r>
      <w:proofErr w:type="spellEnd"/>
      <w:r w:rsidRPr="00267F70">
        <w:rPr>
          <w:rFonts w:ascii="Franklin Gothic Book" w:hAnsi="Franklin Gothic Book"/>
          <w:b/>
          <w:bCs/>
          <w:color w:val="FF0000"/>
          <w:sz w:val="22"/>
          <w:szCs w:val="22"/>
        </w:rPr>
        <w:t>, S&amp;D (DK)</w:t>
      </w:r>
    </w:p>
    <w:p w14:paraId="70520C11" w14:textId="77777777" w:rsidR="00370135" w:rsidRPr="009B5456" w:rsidRDefault="00370135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ÄA 1-182: </w:t>
      </w:r>
      <w:hyperlink r:id="rId8" w:history="1">
        <w:r w:rsidRPr="009B5456">
          <w:rPr>
            <w:rStyle w:val="Hyperlink"/>
            <w:rFonts w:ascii="Franklin Gothic Book" w:eastAsia="Times New Roman" w:hAnsi="Franklin Gothic Book" w:cs="Calibri"/>
            <w:color w:val="auto"/>
            <w:sz w:val="22"/>
            <w:szCs w:val="22"/>
          </w:rPr>
          <w:t>https://www.europarl.europa.eu/doceo/document/IMCO-PR-693594_EN.pdf</w:t>
        </w:r>
      </w:hyperlink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; </w:t>
      </w:r>
    </w:p>
    <w:p w14:paraId="16A5D68C" w14:textId="150F997E" w:rsidR="00370135" w:rsidRPr="009B5456" w:rsidRDefault="00370135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>ÄÄ 183- 376</w:t>
      </w:r>
      <w:r w:rsidR="00375CCF"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(</w:t>
      </w:r>
      <w:proofErr w:type="spellStart"/>
      <w:r w:rsidR="00375CCF"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>Erw</w:t>
      </w:r>
      <w:proofErr w:type="spellEnd"/>
      <w:r w:rsidR="00375CCF"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>. 1-40)</w:t>
      </w:r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: </w:t>
      </w:r>
      <w:hyperlink r:id="rId9" w:history="1">
        <w:proofErr w:type="spellStart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AM_Com_LegReport</w:t>
        </w:r>
        <w:proofErr w:type="spellEnd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 xml:space="preserve"> (europa.eu)</w:t>
        </w:r>
      </w:hyperlink>
    </w:p>
    <w:p w14:paraId="732481C3" w14:textId="1280217C" w:rsidR="00370135" w:rsidRPr="009B5456" w:rsidRDefault="00370135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>ÄA 377-498</w:t>
      </w:r>
      <w:r w:rsidR="00375CCF"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(</w:t>
      </w:r>
      <w:proofErr w:type="spellStart"/>
      <w:r w:rsidR="00375CCF"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>Erw</w:t>
      </w:r>
      <w:proofErr w:type="spellEnd"/>
      <w:r w:rsidR="00375CCF"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>. 40-62</w:t>
      </w:r>
      <w:r w:rsidR="00AD0ADC"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>a</w:t>
      </w:r>
      <w:r w:rsidR="00375CCF"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>)</w:t>
      </w:r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: </w:t>
      </w:r>
      <w:hyperlink r:id="rId10" w:history="1">
        <w:r w:rsidRPr="009B5456">
          <w:rPr>
            <w:rStyle w:val="Hyperlink"/>
            <w:rFonts w:ascii="Franklin Gothic Book" w:eastAsia="Times New Roman" w:hAnsi="Franklin Gothic Book" w:cs="Calibri"/>
            <w:color w:val="auto"/>
            <w:sz w:val="22"/>
            <w:szCs w:val="22"/>
          </w:rPr>
          <w:t>https://www.europarl.europa.eu/doceo/document/IMCO-AM-695157_EN.pdf</w:t>
        </w:r>
      </w:hyperlink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</w:t>
      </w:r>
    </w:p>
    <w:p w14:paraId="459489B8" w14:textId="5B4B3D52" w:rsidR="00D352F4" w:rsidRPr="00AC3D23" w:rsidRDefault="00D352F4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ÄA 499 </w:t>
      </w:r>
      <w:r w:rsidR="00665C0C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>–</w:t>
      </w: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757</w:t>
      </w:r>
      <w:r w:rsidR="00665C0C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(</w:t>
      </w:r>
      <w:proofErr w:type="spellStart"/>
      <w:r w:rsidR="00665C0C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>Erw</w:t>
      </w:r>
      <w:proofErr w:type="spellEnd"/>
      <w:r w:rsidR="00665C0C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>. 63 – Art. 5):</w:t>
      </w:r>
      <w:r w:rsidR="00665C0C" w:rsidRPr="00AC3D23">
        <w:rPr>
          <w:rFonts w:ascii="Franklin Gothic Book" w:hAnsi="Franklin Gothic Book"/>
          <w:sz w:val="22"/>
          <w:szCs w:val="22"/>
        </w:rPr>
        <w:t xml:space="preserve"> </w:t>
      </w:r>
      <w:hyperlink r:id="rId11" w:history="1">
        <w:proofErr w:type="spellStart"/>
        <w:r w:rsidR="00665C0C" w:rsidRPr="00AC3D23">
          <w:rPr>
            <w:rStyle w:val="Hyperlink"/>
            <w:rFonts w:ascii="Franklin Gothic Book" w:eastAsia="Times New Roman" w:hAnsi="Franklin Gothic Book" w:cs="Calibri"/>
            <w:sz w:val="22"/>
            <w:szCs w:val="22"/>
          </w:rPr>
          <w:t>AM_Com_LegReport</w:t>
        </w:r>
        <w:proofErr w:type="spellEnd"/>
        <w:r w:rsidR="00665C0C" w:rsidRPr="00AC3D23">
          <w:rPr>
            <w:rStyle w:val="Hyperlink"/>
            <w:rFonts w:ascii="Franklin Gothic Book" w:eastAsia="Times New Roman" w:hAnsi="Franklin Gothic Book" w:cs="Calibri"/>
            <w:sz w:val="22"/>
            <w:szCs w:val="22"/>
          </w:rPr>
          <w:t xml:space="preserve"> (europa.eu)</w:t>
        </w:r>
      </w:hyperlink>
    </w:p>
    <w:p w14:paraId="5A930BED" w14:textId="0CD0E958" w:rsidR="00370135" w:rsidRPr="00AC3D23" w:rsidRDefault="00370135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>ÄA 758-1011</w:t>
      </w:r>
      <w:r w:rsidR="00375CCF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(</w:t>
      </w:r>
      <w:r w:rsidR="00AD0ADC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>Art. 5-13)</w:t>
      </w: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: </w:t>
      </w:r>
      <w:hyperlink r:id="rId12" w:history="1">
        <w:r w:rsidRPr="00AC3D23">
          <w:rPr>
            <w:rStyle w:val="Hyperlink"/>
            <w:rFonts w:ascii="Franklin Gothic Book" w:eastAsia="Times New Roman" w:hAnsi="Franklin Gothic Book" w:cs="Calibri"/>
            <w:color w:val="auto"/>
            <w:sz w:val="22"/>
            <w:szCs w:val="22"/>
          </w:rPr>
          <w:t>https://www.europarl.europa.eu/doceo/document/IMCO-AM-695159_EN.pdf</w:t>
        </w:r>
      </w:hyperlink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  </w:t>
      </w:r>
    </w:p>
    <w:p w14:paraId="563D6720" w14:textId="1323CF41" w:rsidR="00370135" w:rsidRPr="00AC3D23" w:rsidRDefault="00370135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>ÄÄ 1012- 1301</w:t>
      </w:r>
      <w:r w:rsidR="00AD0ADC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(Art. 13a-19)</w:t>
      </w: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: </w:t>
      </w:r>
      <w:hyperlink r:id="rId13" w:history="1">
        <w:r w:rsidR="00665C0C" w:rsidRPr="00AC3D23">
          <w:rPr>
            <w:rStyle w:val="Hyperlink"/>
            <w:rFonts w:ascii="Franklin Gothic Book" w:eastAsia="Times New Roman" w:hAnsi="Franklin Gothic Book" w:cs="Calibri"/>
            <w:sz w:val="22"/>
            <w:szCs w:val="22"/>
          </w:rPr>
          <w:t>https://www.europarl.europa.eu/doceo/document/IMCO-AM-695160_EN.pdf</w:t>
        </w:r>
      </w:hyperlink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; </w:t>
      </w:r>
    </w:p>
    <w:p w14:paraId="0CAA2346" w14:textId="14D2F313" w:rsidR="00370135" w:rsidRPr="00AC3D23" w:rsidRDefault="00370135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>ÄA 1302-1</w:t>
      </w:r>
      <w:r w:rsidR="00D352F4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>591</w:t>
      </w:r>
      <w:r w:rsidR="00AD0ADC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(Art. 19-26)</w:t>
      </w: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: </w:t>
      </w:r>
      <w:hyperlink r:id="rId14" w:history="1">
        <w:proofErr w:type="spellStart"/>
        <w:r w:rsidRPr="00AC3D23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AM_Com_LegReport</w:t>
        </w:r>
        <w:proofErr w:type="spellEnd"/>
        <w:r w:rsidRPr="00AC3D23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 xml:space="preserve"> (europa.eu)</w:t>
        </w:r>
      </w:hyperlink>
      <w:r w:rsidRPr="00AC3D23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2C8E6E86" w14:textId="291231CC" w:rsidR="00D352F4" w:rsidRPr="00AC3D23" w:rsidRDefault="00665C0C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ÄA 1592-1872 (Art. 26-35): </w:t>
      </w:r>
      <w:hyperlink r:id="rId15" w:history="1">
        <w:proofErr w:type="spellStart"/>
        <w:r w:rsidRPr="00AC3D23">
          <w:rPr>
            <w:rStyle w:val="Hyperlink"/>
            <w:rFonts w:ascii="Franklin Gothic Book" w:eastAsia="Times New Roman" w:hAnsi="Franklin Gothic Book" w:cs="Calibri"/>
            <w:sz w:val="22"/>
            <w:szCs w:val="22"/>
          </w:rPr>
          <w:t>AM_Com_LegReport</w:t>
        </w:r>
        <w:proofErr w:type="spellEnd"/>
        <w:r w:rsidRPr="00AC3D23">
          <w:rPr>
            <w:rStyle w:val="Hyperlink"/>
            <w:rFonts w:ascii="Franklin Gothic Book" w:eastAsia="Times New Roman" w:hAnsi="Franklin Gothic Book" w:cs="Calibri"/>
            <w:sz w:val="22"/>
            <w:szCs w:val="22"/>
          </w:rPr>
          <w:t xml:space="preserve"> (europa.eu)</w:t>
        </w:r>
      </w:hyperlink>
    </w:p>
    <w:p w14:paraId="7617F670" w14:textId="417E7D01" w:rsidR="00370135" w:rsidRPr="009B5456" w:rsidRDefault="00370135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>ÄA 1873-2158</w:t>
      </w:r>
      <w:r w:rsidR="00AD0ADC"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(Art. 35-54)</w:t>
      </w:r>
      <w:r w:rsidRPr="00AC3D23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:  </w:t>
      </w:r>
      <w:hyperlink r:id="rId16" w:history="1">
        <w:r w:rsidRPr="00AC3D23">
          <w:rPr>
            <w:rStyle w:val="Hyperlink"/>
            <w:rFonts w:ascii="Franklin Gothic Book" w:eastAsia="Times New Roman" w:hAnsi="Franklin Gothic Book" w:cs="Calibri"/>
            <w:color w:val="auto"/>
            <w:sz w:val="22"/>
            <w:szCs w:val="22"/>
          </w:rPr>
          <w:t>https://www.europarl.europa.eu/doceo/document/IMCO-AM-695163_EN.pdf</w:t>
        </w:r>
      </w:hyperlink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; </w:t>
      </w:r>
    </w:p>
    <w:p w14:paraId="105627DE" w14:textId="5031DE10" w:rsidR="00370135" w:rsidRPr="009B5456" w:rsidRDefault="00370135" w:rsidP="00370135">
      <w:pPr>
        <w:spacing w:line="240" w:lineRule="auto"/>
        <w:rPr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>ÄA 2159-2297</w:t>
      </w:r>
      <w:r w:rsidR="00AD0ADC"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(Art. 54-74)</w:t>
      </w:r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: </w:t>
      </w:r>
      <w:hyperlink r:id="rId17" w:history="1">
        <w:r w:rsidRPr="009B5456">
          <w:rPr>
            <w:rStyle w:val="Hyperlink"/>
            <w:rFonts w:ascii="Franklin Gothic Book" w:eastAsia="Times New Roman" w:hAnsi="Franklin Gothic Book" w:cs="Calibri"/>
            <w:color w:val="auto"/>
            <w:sz w:val="22"/>
            <w:szCs w:val="22"/>
          </w:rPr>
          <w:t>https://www.europarl.europa.eu/doceo/document/IMCO-AM-695164_EN.pdf</w:t>
        </w:r>
      </w:hyperlink>
      <w:r w:rsidRPr="009B5456">
        <w:rPr>
          <w:rFonts w:ascii="Franklin Gothic Book" w:eastAsia="Times New Roman" w:hAnsi="Franklin Gothic Book" w:cs="Calibri"/>
          <w:color w:val="auto"/>
          <w:sz w:val="22"/>
          <w:szCs w:val="22"/>
        </w:rPr>
        <w:t xml:space="preserve">  </w:t>
      </w:r>
    </w:p>
    <w:p w14:paraId="544428D1" w14:textId="22244EE0" w:rsidR="00370135" w:rsidRPr="00267F70" w:rsidRDefault="00267F70" w:rsidP="00370135">
      <w:pPr>
        <w:rPr>
          <w:rFonts w:ascii="Franklin Gothic Book" w:hAnsi="Franklin Gothic Book"/>
          <w:b/>
          <w:bCs/>
          <w:color w:val="FF0000"/>
          <w:sz w:val="22"/>
          <w:szCs w:val="22"/>
        </w:rPr>
      </w:pPr>
      <w:r w:rsidRPr="00267F70">
        <w:rPr>
          <w:rFonts w:ascii="Franklin Gothic Book" w:hAnsi="Franklin Gothic Book"/>
          <w:b/>
          <w:bCs/>
          <w:color w:val="FF0000"/>
          <w:sz w:val="22"/>
          <w:szCs w:val="22"/>
        </w:rPr>
        <w:t xml:space="preserve">Finaler Bericht: </w:t>
      </w:r>
      <w:r w:rsidR="00D75CD7">
        <w:rPr>
          <w:rFonts w:ascii="Franklin Gothic Book" w:hAnsi="Franklin Gothic Book"/>
          <w:b/>
          <w:bCs/>
          <w:color w:val="FF0000"/>
          <w:sz w:val="22"/>
          <w:szCs w:val="22"/>
        </w:rPr>
        <w:t>9. Dezember 2021</w:t>
      </w:r>
    </w:p>
    <w:p w14:paraId="475C9FCD" w14:textId="77777777" w:rsidR="00267F70" w:rsidRPr="009B5456" w:rsidRDefault="00267F70" w:rsidP="00370135">
      <w:pPr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14:paraId="55DECA78" w14:textId="5D8DD36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JURI – assoziierter Ausschuss - </w:t>
      </w:r>
      <w:r w:rsidR="003D1B50" w:rsidRPr="009B5456">
        <w:rPr>
          <w:rFonts w:ascii="Franklin Gothic Book" w:hAnsi="Franklin Gothic Book"/>
          <w:color w:val="auto"/>
          <w:sz w:val="22"/>
          <w:szCs w:val="22"/>
        </w:rPr>
        <w:t xml:space="preserve">Geoffroy </w:t>
      </w:r>
      <w:r w:rsidRPr="009B5456">
        <w:rPr>
          <w:rFonts w:ascii="Franklin Gothic Book" w:hAnsi="Franklin Gothic Book"/>
          <w:color w:val="auto"/>
          <w:sz w:val="22"/>
          <w:szCs w:val="22"/>
        </w:rPr>
        <w:t>Didier, EVP (FR)</w:t>
      </w:r>
    </w:p>
    <w:p w14:paraId="5F0A30B0" w14:textId="02000DC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ÄA 1- 89: </w:t>
      </w:r>
      <w:hyperlink r:id="rId18" w:history="1"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https://www.europarl.europa.eu/doceo/document/JURI-PA-694960_EN.pdf</w:t>
        </w:r>
      </w:hyperlink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 ;</w:t>
      </w:r>
    </w:p>
    <w:p w14:paraId="56340D06" w14:textId="743D815D" w:rsidR="008F3A08" w:rsidRPr="009B5456" w:rsidRDefault="004739A1" w:rsidP="00370135">
      <w:pPr>
        <w:rPr>
          <w:rFonts w:ascii="Franklin Gothic Book" w:hAnsi="Franklin Gothic Book"/>
          <w:color w:val="auto"/>
          <w:sz w:val="22"/>
          <w:szCs w:val="22"/>
        </w:rPr>
      </w:pPr>
      <w:hyperlink r:id="rId19" w:history="1">
        <w:r w:rsidR="00390265" w:rsidRPr="009B5456">
          <w:rPr>
            <w:rStyle w:val="Hyperlink"/>
            <w:rFonts w:ascii="Franklin Gothic Book" w:hAnsi="Franklin Gothic Book"/>
            <w:sz w:val="22"/>
            <w:szCs w:val="22"/>
          </w:rPr>
          <w:t>ÄA 90-</w:t>
        </w:r>
        <w:r w:rsidR="008F3A08" w:rsidRPr="009B5456">
          <w:rPr>
            <w:rStyle w:val="Hyperlink"/>
            <w:rFonts w:ascii="Franklin Gothic Book" w:hAnsi="Franklin Gothic Book"/>
            <w:sz w:val="22"/>
            <w:szCs w:val="22"/>
          </w:rPr>
          <w:t>269</w:t>
        </w:r>
      </w:hyperlink>
      <w:r w:rsidR="008F3A08" w:rsidRPr="009B5456">
        <w:rPr>
          <w:rFonts w:ascii="Franklin Gothic Book" w:hAnsi="Franklin Gothic Book"/>
          <w:color w:val="auto"/>
          <w:sz w:val="22"/>
          <w:szCs w:val="22"/>
        </w:rPr>
        <w:t xml:space="preserve"> (</w:t>
      </w:r>
      <w:proofErr w:type="spellStart"/>
      <w:r w:rsidR="008F3A08" w:rsidRPr="009B5456">
        <w:rPr>
          <w:rFonts w:ascii="Franklin Gothic Book" w:hAnsi="Franklin Gothic Book"/>
          <w:color w:val="auto"/>
          <w:sz w:val="22"/>
          <w:szCs w:val="22"/>
        </w:rPr>
        <w:t>Erw</w:t>
      </w:r>
      <w:proofErr w:type="spellEnd"/>
      <w:r w:rsidR="008F3A08" w:rsidRPr="009B5456">
        <w:rPr>
          <w:rFonts w:ascii="Franklin Gothic Book" w:hAnsi="Franklin Gothic Book"/>
          <w:color w:val="auto"/>
          <w:sz w:val="22"/>
          <w:szCs w:val="22"/>
        </w:rPr>
        <w:t>. 1-60)</w:t>
      </w:r>
    </w:p>
    <w:p w14:paraId="571D3CBF" w14:textId="5BB57D6B" w:rsidR="00390265" w:rsidRPr="009B5456" w:rsidRDefault="004739A1" w:rsidP="00370135">
      <w:pPr>
        <w:rPr>
          <w:rFonts w:ascii="Franklin Gothic Book" w:hAnsi="Franklin Gothic Book"/>
          <w:color w:val="auto"/>
          <w:sz w:val="22"/>
          <w:szCs w:val="22"/>
        </w:rPr>
      </w:pPr>
      <w:hyperlink r:id="rId20" w:history="1">
        <w:r w:rsidR="008F3A08" w:rsidRPr="009B5456">
          <w:rPr>
            <w:rStyle w:val="Hyperlink"/>
            <w:rFonts w:ascii="Franklin Gothic Book" w:hAnsi="Franklin Gothic Book"/>
            <w:sz w:val="22"/>
            <w:szCs w:val="22"/>
          </w:rPr>
          <w:t>ÄA 270-</w:t>
        </w:r>
        <w:r w:rsidR="00760C6A" w:rsidRPr="009B5456">
          <w:rPr>
            <w:rStyle w:val="Hyperlink"/>
            <w:rFonts w:ascii="Franklin Gothic Book" w:hAnsi="Franklin Gothic Book"/>
            <w:sz w:val="22"/>
            <w:szCs w:val="22"/>
          </w:rPr>
          <w:t>540</w:t>
        </w:r>
      </w:hyperlink>
      <w:r w:rsidR="00390265" w:rsidRPr="009B5456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8F3A08" w:rsidRPr="009B5456">
        <w:rPr>
          <w:rFonts w:ascii="Franklin Gothic Book" w:hAnsi="Franklin Gothic Book"/>
          <w:color w:val="auto"/>
          <w:sz w:val="22"/>
          <w:szCs w:val="22"/>
        </w:rPr>
        <w:t>(</w:t>
      </w:r>
      <w:proofErr w:type="spellStart"/>
      <w:r w:rsidR="008F3A08" w:rsidRPr="009B5456">
        <w:rPr>
          <w:rFonts w:ascii="Franklin Gothic Book" w:hAnsi="Franklin Gothic Book"/>
          <w:color w:val="auto"/>
          <w:sz w:val="22"/>
          <w:szCs w:val="22"/>
        </w:rPr>
        <w:t>Erw</w:t>
      </w:r>
      <w:proofErr w:type="spellEnd"/>
      <w:r w:rsidR="008F3A08" w:rsidRPr="009B5456">
        <w:rPr>
          <w:rFonts w:ascii="Franklin Gothic Book" w:hAnsi="Franklin Gothic Book"/>
          <w:color w:val="auto"/>
          <w:sz w:val="22"/>
          <w:szCs w:val="22"/>
        </w:rPr>
        <w:t>. 60-Art. 12)</w:t>
      </w:r>
    </w:p>
    <w:p w14:paraId="19FB8912" w14:textId="0A9533CD" w:rsidR="00390265" w:rsidRPr="009B5456" w:rsidRDefault="004739A1" w:rsidP="00370135">
      <w:pPr>
        <w:rPr>
          <w:rFonts w:ascii="Franklin Gothic Book" w:hAnsi="Franklin Gothic Book"/>
          <w:color w:val="auto"/>
          <w:sz w:val="22"/>
          <w:szCs w:val="22"/>
        </w:rPr>
      </w:pPr>
      <w:hyperlink r:id="rId21" w:history="1">
        <w:r w:rsidR="00390265" w:rsidRPr="009B5456">
          <w:rPr>
            <w:rStyle w:val="Hyperlink"/>
            <w:rFonts w:ascii="Franklin Gothic Book" w:hAnsi="Franklin Gothic Book"/>
            <w:sz w:val="22"/>
            <w:szCs w:val="22"/>
          </w:rPr>
          <w:t>ÄA 541 – 917</w:t>
        </w:r>
      </w:hyperlink>
      <w:r w:rsidR="00C907BB" w:rsidRPr="009B5456">
        <w:rPr>
          <w:rFonts w:ascii="Franklin Gothic Book" w:hAnsi="Franklin Gothic Book"/>
          <w:sz w:val="22"/>
          <w:szCs w:val="22"/>
        </w:rPr>
        <w:t xml:space="preserve"> </w:t>
      </w:r>
      <w:r w:rsidR="004A00ED" w:rsidRPr="009B5456">
        <w:rPr>
          <w:rFonts w:ascii="Franklin Gothic Book" w:hAnsi="Franklin Gothic Book"/>
          <w:sz w:val="22"/>
          <w:szCs w:val="22"/>
        </w:rPr>
        <w:t>(Art. 12 – 28)</w:t>
      </w:r>
    </w:p>
    <w:p w14:paraId="2953F51A" w14:textId="50BFB2AF" w:rsidR="00390265" w:rsidRPr="005A6A20" w:rsidRDefault="004739A1" w:rsidP="00370135">
      <w:pPr>
        <w:rPr>
          <w:rFonts w:ascii="Franklin Gothic Book" w:hAnsi="Franklin Gothic Book"/>
          <w:color w:val="auto"/>
          <w:sz w:val="22"/>
          <w:szCs w:val="22"/>
        </w:rPr>
      </w:pPr>
      <w:hyperlink r:id="rId22" w:history="1">
        <w:r w:rsidR="00390265" w:rsidRPr="009B5456">
          <w:rPr>
            <w:rStyle w:val="Hyperlink"/>
            <w:rFonts w:ascii="Franklin Gothic Book" w:hAnsi="Franklin Gothic Book"/>
            <w:sz w:val="22"/>
            <w:szCs w:val="22"/>
          </w:rPr>
          <w:t>ÄA 918 – 1151:</w:t>
        </w:r>
      </w:hyperlink>
      <w:r w:rsidR="00390265" w:rsidRPr="009B5456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4A00ED" w:rsidRPr="009B5456">
        <w:rPr>
          <w:rFonts w:ascii="Franklin Gothic Book" w:hAnsi="Franklin Gothic Book"/>
          <w:color w:val="auto"/>
          <w:sz w:val="22"/>
          <w:szCs w:val="22"/>
        </w:rPr>
        <w:t>(Art. 28 – 74)</w:t>
      </w:r>
    </w:p>
    <w:p w14:paraId="24FABAA3" w14:textId="7538CD81" w:rsidR="00370135" w:rsidRPr="00D33E44" w:rsidRDefault="00137B0C" w:rsidP="00370135">
      <w:pPr>
        <w:rPr>
          <w:rFonts w:ascii="Franklin Gothic Book" w:hAnsi="Franklin Gothic Book"/>
          <w:color w:val="auto"/>
          <w:sz w:val="22"/>
          <w:szCs w:val="22"/>
        </w:rPr>
      </w:pPr>
      <w:proofErr w:type="spellStart"/>
      <w:r w:rsidRPr="00D33E44">
        <w:rPr>
          <w:rFonts w:ascii="Franklin Gothic Book" w:hAnsi="Franklin Gothic Book"/>
          <w:color w:val="auto"/>
          <w:sz w:val="22"/>
          <w:szCs w:val="22"/>
        </w:rPr>
        <w:t>Result</w:t>
      </w:r>
      <w:proofErr w:type="spellEnd"/>
      <w:r w:rsidRPr="00D33E44">
        <w:rPr>
          <w:rFonts w:ascii="Franklin Gothic Book" w:hAnsi="Franklin Gothic Book"/>
          <w:color w:val="auto"/>
          <w:sz w:val="22"/>
          <w:szCs w:val="22"/>
        </w:rPr>
        <w:t xml:space="preserve"> of </w:t>
      </w:r>
      <w:proofErr w:type="spellStart"/>
      <w:r w:rsidRPr="00D33E44">
        <w:rPr>
          <w:rFonts w:ascii="Franklin Gothic Book" w:hAnsi="Franklin Gothic Book"/>
          <w:color w:val="auto"/>
          <w:sz w:val="22"/>
          <w:szCs w:val="22"/>
        </w:rPr>
        <w:t>the</w:t>
      </w:r>
      <w:proofErr w:type="spellEnd"/>
      <w:r w:rsidRPr="00D33E44">
        <w:rPr>
          <w:rFonts w:ascii="Franklin Gothic Book" w:hAnsi="Franklin Gothic Book"/>
          <w:color w:val="auto"/>
          <w:sz w:val="22"/>
          <w:szCs w:val="22"/>
        </w:rPr>
        <w:t xml:space="preserve"> Vote: </w:t>
      </w:r>
      <w:hyperlink r:id="rId23" w:history="1">
        <w:r w:rsidRPr="00D33E44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2021.09.30_RCV.pdf (europa.eu)</w:t>
        </w:r>
      </w:hyperlink>
    </w:p>
    <w:p w14:paraId="2FC2A3E3" w14:textId="153F6B78" w:rsidR="00ED2BF3" w:rsidRDefault="00ED2BF3" w:rsidP="00ED2BF3">
      <w:pPr>
        <w:rPr>
          <w:rStyle w:val="Hyperlink"/>
          <w:rFonts w:ascii="Franklin Gothic Book" w:hAnsi="Franklin Gothic Book"/>
          <w:b/>
          <w:bCs/>
          <w:color w:val="auto"/>
          <w:sz w:val="22"/>
          <w:szCs w:val="22"/>
        </w:rPr>
      </w:pPr>
      <w:proofErr w:type="spellStart"/>
      <w:r w:rsidRPr="00D33E44">
        <w:rPr>
          <w:rFonts w:ascii="Franklin Gothic Book" w:hAnsi="Franklin Gothic Book"/>
          <w:b/>
          <w:bCs/>
          <w:color w:val="auto"/>
          <w:sz w:val="22"/>
          <w:szCs w:val="22"/>
        </w:rPr>
        <w:t>Votinglist</w:t>
      </w:r>
      <w:proofErr w:type="spellEnd"/>
      <w:r w:rsidRPr="00D33E44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 and CAs: </w:t>
      </w:r>
      <w:hyperlink r:id="rId24" w:history="1">
        <w:r w:rsidRPr="00D33E44">
          <w:rPr>
            <w:rStyle w:val="Hyperlink"/>
            <w:rFonts w:ascii="Franklin Gothic Book" w:hAnsi="Franklin Gothic Book"/>
            <w:b/>
            <w:bCs/>
            <w:color w:val="auto"/>
            <w:sz w:val="22"/>
            <w:szCs w:val="22"/>
          </w:rPr>
          <w:t>Votinglist_ams_DigitalServicesAct_EN.pdf (europa.eu)</w:t>
        </w:r>
      </w:hyperlink>
    </w:p>
    <w:p w14:paraId="3D0A8754" w14:textId="4ACF7938" w:rsidR="00D33E44" w:rsidRPr="00853FFD" w:rsidRDefault="00D33E44" w:rsidP="00ED2BF3">
      <w:pPr>
        <w:rPr>
          <w:rFonts w:ascii="Franklin Gothic Book" w:hAnsi="Franklin Gothic Book"/>
          <w:b/>
          <w:bCs/>
          <w:color w:val="FF0000"/>
          <w:sz w:val="22"/>
          <w:szCs w:val="22"/>
        </w:rPr>
      </w:pPr>
      <w:r w:rsidRPr="00853FFD">
        <w:rPr>
          <w:rStyle w:val="Hyperlink"/>
          <w:rFonts w:ascii="Franklin Gothic Book" w:hAnsi="Franklin Gothic Book"/>
          <w:b/>
          <w:bCs/>
          <w:color w:val="FF0000"/>
          <w:sz w:val="22"/>
          <w:szCs w:val="22"/>
          <w:highlight w:val="yellow"/>
          <w:u w:val="none"/>
        </w:rPr>
        <w:t xml:space="preserve">Finale Stellungnahme: </w:t>
      </w:r>
      <w:hyperlink r:id="rId25" w:history="1">
        <w:r w:rsidR="00853FFD" w:rsidRPr="00C476AF">
          <w:rPr>
            <w:rStyle w:val="Hyperlink"/>
            <w:rFonts w:ascii="Franklin Gothic Book" w:hAnsi="Franklin Gothic Book" w:hint="eastAsia"/>
            <w:b/>
            <w:bCs/>
            <w:sz w:val="22"/>
            <w:szCs w:val="22"/>
            <w:highlight w:val="yellow"/>
          </w:rPr>
          <w:t>https://www.europarl.europa.eu/doceo/document/JURI-AD-694960_EN.pdf</w:t>
        </w:r>
      </w:hyperlink>
      <w:r w:rsidR="00853FFD">
        <w:rPr>
          <w:rStyle w:val="Hyperlink"/>
          <w:rFonts w:ascii="Franklin Gothic Book" w:hAnsi="Franklin Gothic Book"/>
          <w:b/>
          <w:bCs/>
          <w:color w:val="FF0000"/>
          <w:sz w:val="22"/>
          <w:szCs w:val="22"/>
          <w:u w:val="none"/>
        </w:rPr>
        <w:t xml:space="preserve"> </w:t>
      </w:r>
    </w:p>
    <w:p w14:paraId="41D6CBDE" w14:textId="42DA0084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lastRenderedPageBreak/>
        <w:t xml:space="preserve">ITRE </w:t>
      </w: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– </w:t>
      </w: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assoziierter Ausschuss - </w:t>
      </w: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Frau Henna </w:t>
      </w:r>
      <w:proofErr w:type="spellStart"/>
      <w:r w:rsidRPr="009B5456">
        <w:rPr>
          <w:rFonts w:ascii="Franklin Gothic Book" w:hAnsi="Franklin Gothic Book"/>
          <w:color w:val="auto"/>
          <w:sz w:val="22"/>
          <w:szCs w:val="22"/>
        </w:rPr>
        <w:t>Virkkunen</w:t>
      </w:r>
      <w:proofErr w:type="spellEnd"/>
      <w:r w:rsidRPr="009B5456">
        <w:rPr>
          <w:rFonts w:ascii="Franklin Gothic Book" w:hAnsi="Franklin Gothic Book"/>
          <w:color w:val="auto"/>
          <w:sz w:val="22"/>
          <w:szCs w:val="22"/>
        </w:rPr>
        <w:t>, EVP (Finnland)</w:t>
      </w:r>
    </w:p>
    <w:p w14:paraId="6857D684" w14:textId="15050A4A" w:rsidR="00370135" w:rsidRPr="009B5456" w:rsidRDefault="004739A1" w:rsidP="00370135">
      <w:pPr>
        <w:rPr>
          <w:rFonts w:ascii="Franklin Gothic Book" w:eastAsia="Times New Roman" w:hAnsi="Franklin Gothic Book" w:cs="Calibri"/>
          <w:color w:val="auto"/>
          <w:sz w:val="22"/>
          <w:szCs w:val="22"/>
          <w:u w:val="single"/>
        </w:rPr>
      </w:pPr>
      <w:hyperlink r:id="rId26" w:history="1">
        <w:r w:rsidR="00370135"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Berichtsentwurf</w:t>
        </w:r>
        <w:r w:rsidR="00370135" w:rsidRPr="009B5456">
          <w:rPr>
            <w:rStyle w:val="Hyperlink"/>
            <w:rFonts w:ascii="Franklin Gothic Book" w:eastAsia="Times New Roman" w:hAnsi="Franklin Gothic Book" w:cs="Calibri"/>
            <w:color w:val="auto"/>
            <w:sz w:val="22"/>
            <w:szCs w:val="22"/>
          </w:rPr>
          <w:t xml:space="preserve"> </w:t>
        </w:r>
        <w:r w:rsidR="00EC53A6" w:rsidRPr="009B5456">
          <w:rPr>
            <w:rStyle w:val="Hyperlink"/>
            <w:rFonts w:ascii="Franklin Gothic Book" w:eastAsia="Times New Roman" w:hAnsi="Franklin Gothic Book" w:cs="Calibri"/>
            <w:color w:val="auto"/>
            <w:sz w:val="22"/>
            <w:szCs w:val="22"/>
          </w:rPr>
          <w:t>(ÄA 1-71)</w:t>
        </w:r>
      </w:hyperlink>
      <w:r w:rsidR="00EC53A6" w:rsidRPr="009B5456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370135" w:rsidRPr="009B5456">
        <w:rPr>
          <w:rFonts w:ascii="Franklin Gothic Book" w:eastAsia="Times New Roman" w:hAnsi="Franklin Gothic Book" w:cs="Calibri"/>
          <w:color w:val="auto"/>
          <w:sz w:val="22"/>
          <w:szCs w:val="22"/>
          <w:u w:val="single"/>
        </w:rPr>
        <w:t xml:space="preserve"> </w:t>
      </w:r>
    </w:p>
    <w:p w14:paraId="0CCD821D" w14:textId="27F3E815" w:rsidR="00370135" w:rsidRPr="009B5456" w:rsidRDefault="004739A1" w:rsidP="00370135">
      <w:pPr>
        <w:rPr>
          <w:rFonts w:ascii="Franklin Gothic Book" w:hAnsi="Franklin Gothic Book"/>
          <w:color w:val="auto"/>
          <w:sz w:val="22"/>
          <w:szCs w:val="22"/>
        </w:rPr>
      </w:pPr>
      <w:hyperlink r:id="rId27" w:history="1">
        <w:r w:rsidR="00370135"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AÄ 72-271</w:t>
        </w:r>
      </w:hyperlink>
      <w:r w:rsidR="001F4719" w:rsidRPr="009B5456">
        <w:rPr>
          <w:rFonts w:ascii="Franklin Gothic Book" w:hAnsi="Franklin Gothic Book"/>
          <w:color w:val="auto"/>
          <w:sz w:val="22"/>
          <w:szCs w:val="22"/>
        </w:rPr>
        <w:t xml:space="preserve"> (</w:t>
      </w:r>
      <w:proofErr w:type="spellStart"/>
      <w:r w:rsidR="001F4719" w:rsidRPr="009B5456">
        <w:rPr>
          <w:rFonts w:ascii="Franklin Gothic Book" w:hAnsi="Franklin Gothic Book"/>
          <w:color w:val="auto"/>
          <w:sz w:val="22"/>
          <w:szCs w:val="22"/>
        </w:rPr>
        <w:t>Erw</w:t>
      </w:r>
      <w:proofErr w:type="spellEnd"/>
      <w:r w:rsidR="001F4719" w:rsidRPr="009B5456">
        <w:rPr>
          <w:rFonts w:ascii="Franklin Gothic Book" w:hAnsi="Franklin Gothic Book"/>
          <w:color w:val="auto"/>
          <w:sz w:val="22"/>
          <w:szCs w:val="22"/>
        </w:rPr>
        <w:t>. 2- Art. 7)</w:t>
      </w:r>
    </w:p>
    <w:p w14:paraId="43054530" w14:textId="17899403" w:rsidR="00370135" w:rsidRPr="009B5456" w:rsidRDefault="004739A1" w:rsidP="00370135">
      <w:pPr>
        <w:rPr>
          <w:rFonts w:ascii="Franklin Gothic Book" w:eastAsia="Times New Roman" w:hAnsi="Franklin Gothic Book" w:cs="Calibri"/>
          <w:color w:val="auto"/>
          <w:sz w:val="22"/>
          <w:szCs w:val="22"/>
          <w:u w:val="single"/>
        </w:rPr>
      </w:pPr>
      <w:hyperlink r:id="rId28" w:history="1">
        <w:r w:rsidR="00370135"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ÄA 272-591</w:t>
        </w:r>
      </w:hyperlink>
      <w:r w:rsidR="00370135" w:rsidRPr="009B5456">
        <w:rPr>
          <w:rFonts w:ascii="Franklin Gothic Book" w:eastAsia="Times New Roman" w:hAnsi="Franklin Gothic Book" w:cs="Calibri"/>
          <w:color w:val="auto"/>
          <w:sz w:val="22"/>
          <w:szCs w:val="22"/>
          <w:u w:val="single"/>
        </w:rPr>
        <w:t xml:space="preserve"> </w:t>
      </w:r>
      <w:r w:rsidR="001F4719" w:rsidRPr="009B5456">
        <w:rPr>
          <w:rFonts w:ascii="Franklin Gothic Book" w:eastAsia="Times New Roman" w:hAnsi="Franklin Gothic Book" w:cs="Calibri"/>
          <w:color w:val="auto"/>
          <w:sz w:val="22"/>
          <w:szCs w:val="22"/>
          <w:u w:val="single"/>
        </w:rPr>
        <w:t>(Art.8– Art. 28)</w:t>
      </w:r>
    </w:p>
    <w:p w14:paraId="3C3C142F" w14:textId="388CBB1F" w:rsidR="00370135" w:rsidRPr="009B5456" w:rsidRDefault="004739A1" w:rsidP="00370135">
      <w:pPr>
        <w:rPr>
          <w:rFonts w:ascii="Franklin Gothic Book" w:eastAsia="Times New Roman" w:hAnsi="Franklin Gothic Book" w:cs="Calibri"/>
          <w:color w:val="auto"/>
          <w:sz w:val="22"/>
          <w:szCs w:val="22"/>
          <w:u w:val="single"/>
        </w:rPr>
      </w:pPr>
      <w:hyperlink r:id="rId29" w:history="1">
        <w:r w:rsidR="00370135"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ÄA 592-716</w:t>
        </w:r>
      </w:hyperlink>
      <w:r w:rsidR="001F4719" w:rsidRPr="009B5456">
        <w:rPr>
          <w:rStyle w:val="Hyperlink"/>
          <w:rFonts w:ascii="Franklin Gothic Book" w:hAnsi="Franklin Gothic Book"/>
          <w:color w:val="auto"/>
          <w:sz w:val="22"/>
          <w:szCs w:val="22"/>
        </w:rPr>
        <w:t xml:space="preserve"> (Art. 29 – Art. 74)</w:t>
      </w:r>
    </w:p>
    <w:p w14:paraId="3F989D44" w14:textId="676C8589" w:rsidR="00A721D8" w:rsidRPr="004B32F4" w:rsidRDefault="00267F70" w:rsidP="00A721D8">
      <w:pPr>
        <w:rPr>
          <w:rFonts w:ascii="Franklin Gothic Book" w:hAnsi="Franklin Gothic Book"/>
          <w:sz w:val="22"/>
          <w:szCs w:val="22"/>
        </w:rPr>
      </w:pPr>
      <w:r w:rsidRPr="004B32F4">
        <w:rPr>
          <w:rFonts w:ascii="Franklin Gothic Book" w:hAnsi="Franklin Gothic Book"/>
          <w:sz w:val="22"/>
          <w:szCs w:val="22"/>
        </w:rPr>
        <w:t xml:space="preserve">CAs: </w:t>
      </w:r>
      <w:hyperlink r:id="rId30" w:history="1">
        <w:r w:rsidRPr="004B32F4">
          <w:rPr>
            <w:rStyle w:val="Hyperlink"/>
            <w:rFonts w:ascii="Franklin Gothic Book" w:hAnsi="Franklin Gothic Book"/>
            <w:sz w:val="22"/>
            <w:szCs w:val="22"/>
          </w:rPr>
          <w:t>CADSA_EN.pdf (europa.eu)</w:t>
        </w:r>
      </w:hyperlink>
      <w:r>
        <w:rPr>
          <w:rStyle w:val="Hyperlink"/>
          <w:rFonts w:ascii="Franklin Gothic Book" w:hAnsi="Franklin Gothic Book"/>
          <w:sz w:val="22"/>
          <w:szCs w:val="22"/>
        </w:rPr>
        <w:t xml:space="preserve">; </w:t>
      </w:r>
      <w:r w:rsidR="00A721D8" w:rsidRPr="004B32F4">
        <w:rPr>
          <w:rStyle w:val="Hyperlink"/>
          <w:rFonts w:ascii="Franklin Gothic Book" w:hAnsi="Franklin Gothic Book"/>
          <w:sz w:val="22"/>
          <w:szCs w:val="22"/>
          <w:u w:val="none"/>
        </w:rPr>
        <w:t xml:space="preserve">Alternative-CAs: </w:t>
      </w:r>
      <w:hyperlink r:id="rId31" w:history="1">
        <w:r w:rsidR="00A721D8" w:rsidRPr="004B32F4">
          <w:rPr>
            <w:rStyle w:val="Hyperlink"/>
            <w:rFonts w:ascii="Franklin Gothic Book" w:hAnsi="Franklin Gothic Book"/>
            <w:sz w:val="22"/>
            <w:szCs w:val="22"/>
          </w:rPr>
          <w:t>ACADSA_EN.pdf (europa.eu)</w:t>
        </w:r>
      </w:hyperlink>
    </w:p>
    <w:p w14:paraId="1B62510D" w14:textId="77777777" w:rsidR="00A721D8" w:rsidRPr="00017AEE" w:rsidRDefault="00A721D8" w:rsidP="00A721D8">
      <w:pPr>
        <w:rPr>
          <w:rFonts w:ascii="Franklin Gothic Book" w:hAnsi="Franklin Gothic Book"/>
          <w:sz w:val="22"/>
          <w:szCs w:val="22"/>
        </w:rPr>
      </w:pPr>
      <w:r w:rsidRPr="004B32F4">
        <w:rPr>
          <w:rFonts w:ascii="Franklin Gothic Book" w:hAnsi="Franklin Gothic Book"/>
          <w:sz w:val="22"/>
          <w:szCs w:val="22"/>
        </w:rPr>
        <w:t xml:space="preserve">Voting-List: </w:t>
      </w:r>
      <w:hyperlink r:id="rId32" w:history="1">
        <w:r w:rsidRPr="004B32F4">
          <w:rPr>
            <w:rStyle w:val="Hyperlink"/>
            <w:rFonts w:ascii="Franklin Gothic Book" w:hAnsi="Franklin Gothic Book"/>
            <w:sz w:val="22"/>
            <w:szCs w:val="22"/>
          </w:rPr>
          <w:t>VLDSA_EN.pdf (europa.eu)</w:t>
        </w:r>
      </w:hyperlink>
    </w:p>
    <w:p w14:paraId="67DF2F6E" w14:textId="269850C2" w:rsidR="00370135" w:rsidRPr="004B32F4" w:rsidRDefault="004B32F4" w:rsidP="00370135">
      <w:pPr>
        <w:rPr>
          <w:rFonts w:ascii="Franklin Gothic Book" w:hAnsi="Franklin Gothic Book"/>
          <w:color w:val="FF0000"/>
          <w:sz w:val="22"/>
          <w:szCs w:val="22"/>
        </w:rPr>
      </w:pPr>
      <w:r w:rsidRPr="004B32F4">
        <w:rPr>
          <w:rFonts w:ascii="Franklin Gothic Book" w:hAnsi="Franklin Gothic Book"/>
          <w:b/>
          <w:bCs/>
          <w:color w:val="FF0000"/>
          <w:sz w:val="22"/>
          <w:szCs w:val="22"/>
          <w:highlight w:val="yellow"/>
        </w:rPr>
        <w:t>Finale Stellungnahme</w:t>
      </w:r>
      <w:r w:rsidRPr="004B32F4">
        <w:rPr>
          <w:rFonts w:ascii="Franklin Gothic Book" w:hAnsi="Franklin Gothic Book"/>
          <w:color w:val="FF0000"/>
          <w:sz w:val="22"/>
          <w:szCs w:val="22"/>
          <w:highlight w:val="yellow"/>
        </w:rPr>
        <w:t xml:space="preserve">: </w:t>
      </w:r>
      <w:hyperlink r:id="rId33" w:history="1">
        <w:r w:rsidRPr="004B32F4">
          <w:rPr>
            <w:rStyle w:val="Hyperlink"/>
            <w:rFonts w:ascii="Franklin Gothic Book" w:hAnsi="Franklin Gothic Book" w:hint="eastAsia"/>
            <w:color w:val="FF0000"/>
            <w:sz w:val="22"/>
            <w:szCs w:val="22"/>
            <w:highlight w:val="yellow"/>
          </w:rPr>
          <w:t>https://www.europarl.europa.eu/doceo/document/ITRE-AD-693552_EN.pdf</w:t>
        </w:r>
      </w:hyperlink>
    </w:p>
    <w:p w14:paraId="11C92D12" w14:textId="77777777" w:rsidR="004B32F4" w:rsidRPr="009B5456" w:rsidRDefault="004B32F4" w:rsidP="00370135">
      <w:pPr>
        <w:rPr>
          <w:rFonts w:ascii="Franklin Gothic Book" w:hAnsi="Franklin Gothic Book"/>
          <w:color w:val="auto"/>
          <w:sz w:val="22"/>
          <w:szCs w:val="22"/>
        </w:rPr>
      </w:pPr>
    </w:p>
    <w:p w14:paraId="37C46B17" w14:textId="77777777" w:rsidR="00370135" w:rsidRPr="009B5456" w:rsidRDefault="00370135" w:rsidP="00B52642">
      <w:pPr>
        <w:jc w:val="left"/>
        <w:rPr>
          <w:rFonts w:ascii="Franklin Gothic Book" w:hAnsi="Franklin Gothic Book"/>
          <w:b/>
          <w:bCs/>
          <w:color w:val="auto"/>
          <w:sz w:val="22"/>
          <w:szCs w:val="22"/>
        </w:rPr>
      </w:pP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LIBE </w:t>
      </w: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– </w:t>
      </w: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assoziierter Ausschuss - </w:t>
      </w:r>
      <w:r w:rsidRPr="009B5456">
        <w:rPr>
          <w:rFonts w:ascii="Franklin Gothic Book" w:hAnsi="Franklin Gothic Book"/>
          <w:color w:val="auto"/>
          <w:sz w:val="22"/>
          <w:szCs w:val="22"/>
        </w:rPr>
        <w:t>Patrick Breyer Grüne/Piraten (DE)</w:t>
      </w:r>
    </w:p>
    <w:p w14:paraId="054D19D1" w14:textId="4E0CDD0C" w:rsidR="00370135" w:rsidRPr="009B5456" w:rsidRDefault="00370135" w:rsidP="00B52642">
      <w:pPr>
        <w:jc w:val="left"/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ÄA 1-125: </w:t>
      </w:r>
      <w:hyperlink r:id="rId34" w:history="1"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https://www.europarl.europa.eu/doceo/document/LIBE-PA-692898_EN.pdf</w:t>
        </w:r>
      </w:hyperlink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  </w:t>
      </w:r>
    </w:p>
    <w:p w14:paraId="79E40CD6" w14:textId="77777777" w:rsidR="00370135" w:rsidRPr="009B5456" w:rsidRDefault="00370135" w:rsidP="00B52642">
      <w:pPr>
        <w:jc w:val="left"/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ÄA 126-910: </w:t>
      </w:r>
      <w:hyperlink r:id="rId35" w:history="1"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https://www.europarl.europa.eu/doceo/document/LIBE-AM-693830_EN.pdf</w:t>
        </w:r>
      </w:hyperlink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  </w:t>
      </w:r>
    </w:p>
    <w:p w14:paraId="5DA8EC8F" w14:textId="64019C1D" w:rsidR="00D67FA2" w:rsidRPr="005A6A20" w:rsidRDefault="00D67FA2" w:rsidP="00370135">
      <w:pPr>
        <w:rPr>
          <w:rFonts w:ascii="Franklin Gothic Book" w:hAnsi="Franklin Gothic Book"/>
          <w:color w:val="FF0000"/>
          <w:sz w:val="22"/>
          <w:szCs w:val="22"/>
        </w:rPr>
      </w:pPr>
      <w:r w:rsidRPr="005A6A20">
        <w:rPr>
          <w:rFonts w:ascii="Franklin Gothic Book" w:hAnsi="Franklin Gothic Book"/>
          <w:b/>
          <w:bCs/>
          <w:color w:val="FF0000"/>
          <w:sz w:val="22"/>
          <w:szCs w:val="22"/>
        </w:rPr>
        <w:t>Finale</w:t>
      </w:r>
      <w:r w:rsidR="00D33E44">
        <w:rPr>
          <w:rFonts w:ascii="Franklin Gothic Book" w:hAnsi="Franklin Gothic Book"/>
          <w:b/>
          <w:bCs/>
          <w:color w:val="FF0000"/>
          <w:sz w:val="22"/>
          <w:szCs w:val="22"/>
        </w:rPr>
        <w:t xml:space="preserve"> Stellungnahme</w:t>
      </w:r>
      <w:r w:rsidRPr="005A6A20">
        <w:rPr>
          <w:rFonts w:ascii="Franklin Gothic Book" w:hAnsi="Franklin Gothic Book"/>
          <w:color w:val="FF0000"/>
          <w:sz w:val="22"/>
          <w:szCs w:val="22"/>
        </w:rPr>
        <w:t xml:space="preserve"> vom 14.07.2021, </w:t>
      </w:r>
      <w:hyperlink r:id="rId36" w:history="1">
        <w:r w:rsidRPr="005A6A20">
          <w:rPr>
            <w:rStyle w:val="Hyperlink"/>
            <w:rFonts w:ascii="Franklin Gothic Book" w:hAnsi="Franklin Gothic Book"/>
            <w:color w:val="FF0000"/>
            <w:sz w:val="22"/>
            <w:szCs w:val="22"/>
          </w:rPr>
          <w:t>Link</w:t>
        </w:r>
      </w:hyperlink>
    </w:p>
    <w:p w14:paraId="2F7B749C" w14:textId="7777777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2E3562C9" w14:textId="77777777" w:rsidR="00370135" w:rsidRPr="009B5456" w:rsidRDefault="00370135" w:rsidP="00370135">
      <w:pPr>
        <w:rPr>
          <w:rFonts w:ascii="Franklin Gothic Book" w:hAnsi="Franklin Gothic Book"/>
          <w:b/>
          <w:bCs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>CULT</w:t>
      </w: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 </w:t>
      </w:r>
      <w:r w:rsidRPr="009B5456">
        <w:rPr>
          <w:rFonts w:ascii="Franklin Gothic Book" w:hAnsi="Franklin Gothic Book"/>
          <w:color w:val="auto"/>
          <w:sz w:val="22"/>
          <w:szCs w:val="22"/>
        </w:rPr>
        <w:t>– Sabine Verheyen, EVP (DE)</w:t>
      </w:r>
    </w:p>
    <w:bookmarkStart w:id="1" w:name="_Hlk80371395"/>
    <w:p w14:paraId="511B71E4" w14:textId="4E99EF0B" w:rsidR="00370135" w:rsidRPr="009B5456" w:rsidRDefault="00C21930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fldChar w:fldCharType="begin"/>
      </w:r>
      <w:r w:rsidRPr="009B5456">
        <w:rPr>
          <w:rFonts w:ascii="Franklin Gothic Book" w:hAnsi="Franklin Gothic Book"/>
          <w:color w:val="auto"/>
          <w:sz w:val="22"/>
          <w:szCs w:val="22"/>
        </w:rPr>
        <w:instrText xml:space="preserve"> HYPERLINK "https://www.europarl.europa.eu/doceo/document/CULT-PA-693943_EN.pdf" </w:instrText>
      </w:r>
      <w:r w:rsidRPr="009B5456">
        <w:rPr>
          <w:rFonts w:ascii="Franklin Gothic Book" w:hAnsi="Franklin Gothic Book"/>
          <w:color w:val="auto"/>
          <w:sz w:val="22"/>
          <w:szCs w:val="22"/>
        </w:rPr>
        <w:fldChar w:fldCharType="separate"/>
      </w:r>
      <w:r w:rsidR="00370135" w:rsidRPr="009B5456">
        <w:rPr>
          <w:rStyle w:val="Hyperlink"/>
          <w:rFonts w:ascii="Franklin Gothic Book" w:hAnsi="Franklin Gothic Book"/>
          <w:sz w:val="22"/>
          <w:szCs w:val="22"/>
        </w:rPr>
        <w:t>ÄA 1-114</w:t>
      </w:r>
      <w:r w:rsidRPr="009B5456">
        <w:rPr>
          <w:rFonts w:ascii="Franklin Gothic Book" w:hAnsi="Franklin Gothic Book"/>
          <w:color w:val="auto"/>
          <w:sz w:val="22"/>
          <w:szCs w:val="22"/>
        </w:rPr>
        <w:fldChar w:fldCharType="end"/>
      </w:r>
      <w:r w:rsidR="00370135" w:rsidRPr="009B5456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24ED0C80" w14:textId="2A17223D" w:rsidR="00370135" w:rsidRPr="009B5456" w:rsidRDefault="004739A1" w:rsidP="00370135">
      <w:pPr>
        <w:rPr>
          <w:rFonts w:ascii="Franklin Gothic Book" w:hAnsi="Franklin Gothic Book"/>
          <w:color w:val="auto"/>
          <w:sz w:val="22"/>
          <w:szCs w:val="22"/>
        </w:rPr>
      </w:pPr>
      <w:hyperlink r:id="rId37" w:history="1">
        <w:r w:rsidR="00370135" w:rsidRPr="009B5456">
          <w:rPr>
            <w:rStyle w:val="Hyperlink"/>
            <w:rFonts w:ascii="Franklin Gothic Book" w:hAnsi="Franklin Gothic Book"/>
            <w:sz w:val="22"/>
            <w:szCs w:val="22"/>
          </w:rPr>
          <w:t xml:space="preserve">ÄA 115- </w:t>
        </w:r>
        <w:r w:rsidR="00E561EF" w:rsidRPr="009B5456">
          <w:rPr>
            <w:rStyle w:val="Hyperlink"/>
            <w:rFonts w:ascii="Franklin Gothic Book" w:hAnsi="Franklin Gothic Book"/>
            <w:sz w:val="22"/>
            <w:szCs w:val="22"/>
          </w:rPr>
          <w:t>223</w:t>
        </w:r>
      </w:hyperlink>
      <w:r w:rsidR="00E561EF" w:rsidRPr="009B5456">
        <w:rPr>
          <w:rFonts w:ascii="Franklin Gothic Book" w:hAnsi="Franklin Gothic Book"/>
          <w:color w:val="auto"/>
          <w:sz w:val="22"/>
          <w:szCs w:val="22"/>
        </w:rPr>
        <w:t xml:space="preserve"> (</w:t>
      </w:r>
      <w:proofErr w:type="spellStart"/>
      <w:r w:rsidR="00E561EF" w:rsidRPr="009B5456">
        <w:rPr>
          <w:rFonts w:ascii="Franklin Gothic Book" w:hAnsi="Franklin Gothic Book"/>
          <w:color w:val="auto"/>
          <w:sz w:val="22"/>
          <w:szCs w:val="22"/>
        </w:rPr>
        <w:t>Erw</w:t>
      </w:r>
      <w:proofErr w:type="spellEnd"/>
      <w:r w:rsidR="00E561EF" w:rsidRPr="009B5456">
        <w:rPr>
          <w:rFonts w:ascii="Franklin Gothic Book" w:hAnsi="Franklin Gothic Book"/>
          <w:color w:val="auto"/>
          <w:sz w:val="22"/>
          <w:szCs w:val="22"/>
        </w:rPr>
        <w:t>. 1 – 57)</w:t>
      </w:r>
    </w:p>
    <w:bookmarkStart w:id="2" w:name="_Hlk80380254"/>
    <w:p w14:paraId="6DA97E2A" w14:textId="394840DF" w:rsidR="00E561EF" w:rsidRDefault="00E561EF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fldChar w:fldCharType="begin"/>
      </w:r>
      <w:r w:rsidRPr="009B5456">
        <w:rPr>
          <w:rFonts w:ascii="Franklin Gothic Book" w:hAnsi="Franklin Gothic Book"/>
          <w:color w:val="auto"/>
          <w:sz w:val="22"/>
          <w:szCs w:val="22"/>
        </w:rPr>
        <w:instrText xml:space="preserve"> HYPERLINK "https://www.europarl.europa.eu/doceo/document/CULT-AM-696284_EN.pdf" </w:instrText>
      </w:r>
      <w:r w:rsidRPr="009B5456">
        <w:rPr>
          <w:rFonts w:ascii="Franklin Gothic Book" w:hAnsi="Franklin Gothic Book"/>
          <w:color w:val="auto"/>
          <w:sz w:val="22"/>
          <w:szCs w:val="22"/>
        </w:rPr>
        <w:fldChar w:fldCharType="separate"/>
      </w:r>
      <w:r w:rsidRPr="009B5456">
        <w:rPr>
          <w:rStyle w:val="Hyperlink"/>
          <w:rFonts w:ascii="Franklin Gothic Book" w:hAnsi="Franklin Gothic Book"/>
          <w:sz w:val="22"/>
          <w:szCs w:val="22"/>
        </w:rPr>
        <w:t>ÄA 224-480</w:t>
      </w:r>
      <w:r w:rsidRPr="009B5456">
        <w:rPr>
          <w:rFonts w:ascii="Franklin Gothic Book" w:hAnsi="Franklin Gothic Book"/>
          <w:color w:val="auto"/>
          <w:sz w:val="22"/>
          <w:szCs w:val="22"/>
        </w:rPr>
        <w:fldChar w:fldCharType="end"/>
      </w:r>
      <w:bookmarkEnd w:id="2"/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 (</w:t>
      </w:r>
      <w:proofErr w:type="spellStart"/>
      <w:r w:rsidRPr="009B5456">
        <w:rPr>
          <w:rFonts w:ascii="Franklin Gothic Book" w:hAnsi="Franklin Gothic Book"/>
          <w:color w:val="auto"/>
          <w:sz w:val="22"/>
          <w:szCs w:val="22"/>
        </w:rPr>
        <w:t>Erw</w:t>
      </w:r>
      <w:proofErr w:type="spellEnd"/>
      <w:r w:rsidRPr="009B5456">
        <w:rPr>
          <w:rFonts w:ascii="Franklin Gothic Book" w:hAnsi="Franklin Gothic Book"/>
          <w:color w:val="auto"/>
          <w:sz w:val="22"/>
          <w:szCs w:val="22"/>
        </w:rPr>
        <w:t>. 57 – Art. 48)</w:t>
      </w:r>
    </w:p>
    <w:p w14:paraId="23ED8D52" w14:textId="28B1A7F5" w:rsidR="002F0284" w:rsidRPr="00D33E44" w:rsidRDefault="002F0284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D33E44">
        <w:rPr>
          <w:rFonts w:ascii="Franklin Gothic Book" w:hAnsi="Franklin Gothic Book"/>
          <w:color w:val="auto"/>
          <w:sz w:val="22"/>
          <w:szCs w:val="22"/>
        </w:rPr>
        <w:t xml:space="preserve">CAs: </w:t>
      </w:r>
      <w:hyperlink r:id="rId38" w:history="1">
        <w:r w:rsidRPr="00D33E44">
          <w:rPr>
            <w:rStyle w:val="Hyperlink"/>
            <w:rFonts w:ascii="Franklin Gothic Book" w:hAnsi="Franklin Gothic Book"/>
            <w:sz w:val="22"/>
            <w:szCs w:val="22"/>
          </w:rPr>
          <w:t>COMP AMs DSA.pdf (europa.eu)</w:t>
        </w:r>
      </w:hyperlink>
    </w:p>
    <w:p w14:paraId="42853147" w14:textId="1CF174A3" w:rsidR="002F0284" w:rsidRPr="00D33E44" w:rsidRDefault="002F0284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D33E44">
        <w:rPr>
          <w:rFonts w:ascii="Franklin Gothic Book" w:hAnsi="Franklin Gothic Book"/>
          <w:color w:val="auto"/>
          <w:sz w:val="22"/>
          <w:szCs w:val="22"/>
        </w:rPr>
        <w:t xml:space="preserve">Vote </w:t>
      </w:r>
      <w:proofErr w:type="spellStart"/>
      <w:r w:rsidRPr="00D33E44">
        <w:rPr>
          <w:rFonts w:ascii="Franklin Gothic Book" w:hAnsi="Franklin Gothic Book"/>
          <w:color w:val="auto"/>
          <w:sz w:val="22"/>
          <w:szCs w:val="22"/>
        </w:rPr>
        <w:t>R</w:t>
      </w:r>
      <w:r w:rsidR="00446C91" w:rsidRPr="00D33E44">
        <w:rPr>
          <w:rFonts w:ascii="Franklin Gothic Book" w:hAnsi="Franklin Gothic Book"/>
          <w:color w:val="auto"/>
          <w:sz w:val="22"/>
          <w:szCs w:val="22"/>
        </w:rPr>
        <w:t>e</w:t>
      </w:r>
      <w:r w:rsidRPr="00D33E44">
        <w:rPr>
          <w:rFonts w:ascii="Franklin Gothic Book" w:hAnsi="Franklin Gothic Book"/>
          <w:color w:val="auto"/>
          <w:sz w:val="22"/>
          <w:szCs w:val="22"/>
        </w:rPr>
        <w:t>sults</w:t>
      </w:r>
      <w:proofErr w:type="spellEnd"/>
      <w:r w:rsidRPr="00D33E44">
        <w:rPr>
          <w:rFonts w:ascii="Franklin Gothic Book" w:hAnsi="Franklin Gothic Book"/>
          <w:color w:val="auto"/>
          <w:sz w:val="22"/>
          <w:szCs w:val="22"/>
        </w:rPr>
        <w:t xml:space="preserve">: </w:t>
      </w:r>
      <w:hyperlink r:id="rId39" w:history="1">
        <w:r w:rsidRPr="00D33E44">
          <w:rPr>
            <w:rStyle w:val="Hyperlink"/>
            <w:rFonts w:ascii="Franklin Gothic Book" w:hAnsi="Franklin Gothic Book"/>
            <w:sz w:val="22"/>
            <w:szCs w:val="22"/>
          </w:rPr>
          <w:t xml:space="preserve">CULT Voting Session 27 September 2021 (final </w:t>
        </w:r>
        <w:proofErr w:type="spellStart"/>
        <w:r w:rsidRPr="00D33E44">
          <w:rPr>
            <w:rStyle w:val="Hyperlink"/>
            <w:rFonts w:ascii="Franklin Gothic Book" w:hAnsi="Franklin Gothic Book"/>
            <w:sz w:val="22"/>
            <w:szCs w:val="22"/>
          </w:rPr>
          <w:t>votes</w:t>
        </w:r>
        <w:proofErr w:type="spellEnd"/>
        <w:r w:rsidRPr="00D33E44">
          <w:rPr>
            <w:rStyle w:val="Hyperlink"/>
            <w:rFonts w:ascii="Franklin Gothic Book" w:hAnsi="Franklin Gothic Book"/>
            <w:sz w:val="22"/>
            <w:szCs w:val="22"/>
          </w:rPr>
          <w:t>) (europa.eu)</w:t>
        </w:r>
      </w:hyperlink>
    </w:p>
    <w:p w14:paraId="54FFEFE1" w14:textId="2CCEFE25" w:rsidR="00446C91" w:rsidRDefault="00446C91" w:rsidP="00446C91">
      <w:pPr>
        <w:rPr>
          <w:rStyle w:val="Hyperlink"/>
          <w:rFonts w:ascii="Franklin Gothic Book" w:hAnsi="Franklin Gothic Book"/>
          <w:sz w:val="22"/>
          <w:szCs w:val="22"/>
        </w:rPr>
      </w:pPr>
      <w:r w:rsidRPr="00D33E44">
        <w:rPr>
          <w:rFonts w:ascii="Franklin Gothic Book" w:hAnsi="Franklin Gothic Book"/>
          <w:color w:val="auto"/>
          <w:sz w:val="22"/>
          <w:szCs w:val="22"/>
        </w:rPr>
        <w:t xml:space="preserve">Vote on AMs: </w:t>
      </w:r>
      <w:hyperlink r:id="rId40" w:history="1">
        <w:r w:rsidRPr="00D33E44">
          <w:rPr>
            <w:rStyle w:val="Hyperlink"/>
            <w:rFonts w:ascii="Franklin Gothic Book" w:hAnsi="Franklin Gothic Book"/>
            <w:sz w:val="22"/>
            <w:szCs w:val="22"/>
          </w:rPr>
          <w:t>CULT Voting Session 27 September 2021 (</w:t>
        </w:r>
        <w:proofErr w:type="spellStart"/>
        <w:r w:rsidRPr="00D33E44">
          <w:rPr>
            <w:rStyle w:val="Hyperlink"/>
            <w:rFonts w:ascii="Franklin Gothic Book" w:hAnsi="Franklin Gothic Book"/>
            <w:sz w:val="22"/>
            <w:szCs w:val="22"/>
          </w:rPr>
          <w:t>amendments</w:t>
        </w:r>
        <w:proofErr w:type="spellEnd"/>
        <w:r w:rsidRPr="00D33E44">
          <w:rPr>
            <w:rStyle w:val="Hyperlink"/>
            <w:rFonts w:ascii="Franklin Gothic Book" w:hAnsi="Franklin Gothic Book"/>
            <w:sz w:val="22"/>
            <w:szCs w:val="22"/>
          </w:rPr>
          <w:t>)_</w:t>
        </w:r>
        <w:proofErr w:type="spellStart"/>
        <w:r w:rsidRPr="00D33E44">
          <w:rPr>
            <w:rStyle w:val="Hyperlink"/>
            <w:rFonts w:ascii="Franklin Gothic Book" w:hAnsi="Franklin Gothic Book"/>
            <w:sz w:val="22"/>
            <w:szCs w:val="22"/>
          </w:rPr>
          <w:t>rollcall</w:t>
        </w:r>
        <w:proofErr w:type="spellEnd"/>
        <w:r w:rsidRPr="00D33E44">
          <w:rPr>
            <w:rStyle w:val="Hyperlink"/>
            <w:rFonts w:ascii="Franklin Gothic Book" w:hAnsi="Franklin Gothic Book"/>
            <w:sz w:val="22"/>
            <w:szCs w:val="22"/>
          </w:rPr>
          <w:t>. (europa.eu)</w:t>
        </w:r>
      </w:hyperlink>
    </w:p>
    <w:p w14:paraId="1BF8A3B7" w14:textId="46B48BAE" w:rsidR="00D33E44" w:rsidRPr="004B32F4" w:rsidRDefault="00D33E44" w:rsidP="00446C91">
      <w:pPr>
        <w:rPr>
          <w:rFonts w:ascii="Franklin Gothic Book" w:hAnsi="Franklin Gothic Book"/>
          <w:color w:val="FF0000"/>
          <w:sz w:val="22"/>
          <w:szCs w:val="22"/>
        </w:rPr>
      </w:pPr>
      <w:r w:rsidRPr="00267F70">
        <w:rPr>
          <w:rStyle w:val="Hyperlink"/>
          <w:rFonts w:ascii="Franklin Gothic Book" w:hAnsi="Franklin Gothic Book"/>
          <w:color w:val="FF0000"/>
          <w:sz w:val="22"/>
          <w:szCs w:val="22"/>
          <w:highlight w:val="yellow"/>
          <w:u w:val="none"/>
        </w:rPr>
        <w:t xml:space="preserve">Finale Stellungnahme: </w:t>
      </w:r>
      <w:hyperlink r:id="rId41" w:history="1">
        <w:r w:rsidR="00267F70" w:rsidRPr="00267F70">
          <w:rPr>
            <w:rStyle w:val="Hyperlink"/>
            <w:rFonts w:ascii="Franklin Gothic Book" w:hAnsi="Franklin Gothic Book" w:hint="eastAsia"/>
            <w:sz w:val="22"/>
            <w:szCs w:val="22"/>
            <w:highlight w:val="yellow"/>
          </w:rPr>
          <w:t>https://www.europarl.europa.eu/doceo/document/CULT-AD-693943_EN.pdf</w:t>
        </w:r>
      </w:hyperlink>
      <w:r w:rsidR="00267F70">
        <w:rPr>
          <w:rStyle w:val="Hyperlink"/>
          <w:rFonts w:ascii="Franklin Gothic Book" w:hAnsi="Franklin Gothic Book"/>
          <w:color w:val="FF0000"/>
          <w:sz w:val="22"/>
          <w:szCs w:val="22"/>
          <w:u w:val="none"/>
        </w:rPr>
        <w:t xml:space="preserve"> </w:t>
      </w:r>
    </w:p>
    <w:p w14:paraId="76145C97" w14:textId="77777777" w:rsidR="00446C91" w:rsidRPr="009B5456" w:rsidRDefault="00446C91" w:rsidP="00370135">
      <w:pPr>
        <w:rPr>
          <w:rFonts w:ascii="Franklin Gothic Book" w:hAnsi="Franklin Gothic Book"/>
          <w:color w:val="auto"/>
          <w:sz w:val="22"/>
          <w:szCs w:val="22"/>
        </w:rPr>
      </w:pPr>
    </w:p>
    <w:bookmarkEnd w:id="1"/>
    <w:p w14:paraId="350547B8" w14:textId="7777777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</w:p>
    <w:p w14:paraId="269D20AF" w14:textId="77777777" w:rsidR="00370135" w:rsidRPr="00267F70" w:rsidRDefault="00370135" w:rsidP="00370135">
      <w:pPr>
        <w:rPr>
          <w:rFonts w:ascii="Franklin Gothic Book" w:hAnsi="Franklin Gothic Book"/>
          <w:color w:val="FF0000"/>
          <w:sz w:val="22"/>
          <w:szCs w:val="22"/>
        </w:rPr>
      </w:pPr>
      <w:r w:rsidRPr="00267F70">
        <w:rPr>
          <w:rFonts w:ascii="Franklin Gothic Book" w:hAnsi="Franklin Gothic Book"/>
          <w:color w:val="FF0000"/>
          <w:sz w:val="22"/>
          <w:szCs w:val="22"/>
        </w:rPr>
        <w:t>ECON</w:t>
      </w:r>
      <w:r w:rsidRPr="00267F70">
        <w:rPr>
          <w:rFonts w:ascii="Franklin Gothic Book" w:hAnsi="Franklin Gothic Book"/>
          <w:b/>
          <w:bCs/>
          <w:color w:val="FF0000"/>
          <w:sz w:val="22"/>
          <w:szCs w:val="22"/>
        </w:rPr>
        <w:t xml:space="preserve"> </w:t>
      </w:r>
      <w:r w:rsidRPr="00267F70">
        <w:rPr>
          <w:rFonts w:ascii="Franklin Gothic Book" w:hAnsi="Franklin Gothic Book"/>
          <w:color w:val="FF0000"/>
          <w:sz w:val="22"/>
          <w:szCs w:val="22"/>
        </w:rPr>
        <w:t xml:space="preserve">- </w:t>
      </w:r>
      <w:proofErr w:type="spellStart"/>
      <w:r w:rsidRPr="00267F70">
        <w:rPr>
          <w:rFonts w:ascii="Franklin Gothic Book" w:hAnsi="Franklin Gothic Book"/>
          <w:color w:val="FF0000"/>
          <w:sz w:val="22"/>
          <w:szCs w:val="22"/>
        </w:rPr>
        <w:t>Mikuláš</w:t>
      </w:r>
      <w:proofErr w:type="spellEnd"/>
      <w:r w:rsidRPr="00267F70">
        <w:rPr>
          <w:rFonts w:ascii="Franklin Gothic Book" w:hAnsi="Franklin Gothic Book"/>
          <w:color w:val="FF0000"/>
          <w:sz w:val="22"/>
          <w:szCs w:val="22"/>
        </w:rPr>
        <w:t xml:space="preserve"> </w:t>
      </w:r>
      <w:proofErr w:type="spellStart"/>
      <w:r w:rsidRPr="00267F70">
        <w:rPr>
          <w:rFonts w:ascii="Franklin Gothic Book" w:hAnsi="Franklin Gothic Book"/>
          <w:color w:val="FF0000"/>
          <w:sz w:val="22"/>
          <w:szCs w:val="22"/>
        </w:rPr>
        <w:t>Peksa</w:t>
      </w:r>
      <w:proofErr w:type="spellEnd"/>
      <w:r w:rsidRPr="00267F70">
        <w:rPr>
          <w:rFonts w:ascii="Franklin Gothic Book" w:hAnsi="Franklin Gothic Book"/>
          <w:color w:val="FF0000"/>
          <w:sz w:val="22"/>
          <w:szCs w:val="22"/>
        </w:rPr>
        <w:t>, Grüne/Pirat, (</w:t>
      </w:r>
      <w:proofErr w:type="spellStart"/>
      <w:r w:rsidRPr="00267F70">
        <w:rPr>
          <w:rFonts w:ascii="Franklin Gothic Book" w:hAnsi="Franklin Gothic Book"/>
          <w:color w:val="FF0000"/>
          <w:sz w:val="22"/>
          <w:szCs w:val="22"/>
        </w:rPr>
        <w:t>Cz</w:t>
      </w:r>
      <w:proofErr w:type="spellEnd"/>
      <w:r w:rsidRPr="00267F70">
        <w:rPr>
          <w:rFonts w:ascii="Franklin Gothic Book" w:hAnsi="Franklin Gothic Book"/>
          <w:color w:val="FF0000"/>
          <w:sz w:val="22"/>
          <w:szCs w:val="22"/>
        </w:rPr>
        <w:t>)</w:t>
      </w:r>
    </w:p>
    <w:p w14:paraId="74FB8DF2" w14:textId="7777777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ÄA 1- 129: </w:t>
      </w:r>
      <w:hyperlink r:id="rId42" w:history="1">
        <w:proofErr w:type="spellStart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PA_Legam</w:t>
        </w:r>
        <w:proofErr w:type="spellEnd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 xml:space="preserve"> (europa.eu)</w:t>
        </w:r>
      </w:hyperlink>
    </w:p>
    <w:p w14:paraId="71817BD7" w14:textId="3D6593DB" w:rsidR="00370135" w:rsidRPr="00446C91" w:rsidRDefault="003B485C" w:rsidP="00370135">
      <w:pPr>
        <w:rPr>
          <w:rFonts w:ascii="Franklin Gothic Book" w:hAnsi="Franklin Gothic Book"/>
          <w:sz w:val="22"/>
          <w:szCs w:val="22"/>
        </w:rPr>
      </w:pPr>
      <w:r w:rsidRPr="00446C91">
        <w:rPr>
          <w:rFonts w:ascii="Franklin Gothic Book" w:hAnsi="Franklin Gothic Book"/>
          <w:color w:val="auto"/>
          <w:sz w:val="22"/>
          <w:szCs w:val="22"/>
        </w:rPr>
        <w:t>ÄA 130-302:</w:t>
      </w:r>
      <w:r w:rsidRPr="00446C91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 </w:t>
      </w:r>
      <w:hyperlink r:id="rId43" w:history="1">
        <w:proofErr w:type="spellStart"/>
        <w:r w:rsidRPr="00446C91">
          <w:rPr>
            <w:rStyle w:val="Hyperlink"/>
            <w:rFonts w:ascii="Franklin Gothic Book" w:hAnsi="Franklin Gothic Book"/>
            <w:sz w:val="22"/>
            <w:szCs w:val="22"/>
          </w:rPr>
          <w:t>AM_Com_LegOpinion</w:t>
        </w:r>
        <w:proofErr w:type="spellEnd"/>
        <w:r w:rsidRPr="00446C91">
          <w:rPr>
            <w:rStyle w:val="Hyperlink"/>
            <w:rFonts w:ascii="Franklin Gothic Book" w:hAnsi="Franklin Gothic Book"/>
            <w:sz w:val="22"/>
            <w:szCs w:val="22"/>
          </w:rPr>
          <w:t xml:space="preserve"> (europa.eu)</w:t>
        </w:r>
      </w:hyperlink>
    </w:p>
    <w:p w14:paraId="7CE604AF" w14:textId="75846039" w:rsidR="003B485C" w:rsidRPr="009B5456" w:rsidRDefault="009B5456" w:rsidP="00370135">
      <w:pPr>
        <w:rPr>
          <w:rFonts w:ascii="Franklin Gothic Book" w:hAnsi="Franklin Gothic Book"/>
          <w:sz w:val="22"/>
          <w:szCs w:val="22"/>
        </w:rPr>
      </w:pPr>
      <w:r w:rsidRPr="00446C91">
        <w:rPr>
          <w:rFonts w:ascii="Franklin Gothic Book" w:hAnsi="Franklin Gothic Book"/>
          <w:color w:val="auto"/>
          <w:sz w:val="22"/>
          <w:szCs w:val="22"/>
        </w:rPr>
        <w:t>ÄA 303-655</w:t>
      </w:r>
      <w:r w:rsidRPr="00446C91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: </w:t>
      </w:r>
      <w:hyperlink r:id="rId44" w:history="1">
        <w:proofErr w:type="spellStart"/>
        <w:r w:rsidRPr="00446C91">
          <w:rPr>
            <w:rStyle w:val="Hyperlink"/>
            <w:rFonts w:ascii="Franklin Gothic Book" w:hAnsi="Franklin Gothic Book"/>
            <w:sz w:val="22"/>
            <w:szCs w:val="22"/>
          </w:rPr>
          <w:t>AM_Com_LegOpinion</w:t>
        </w:r>
        <w:proofErr w:type="spellEnd"/>
        <w:r w:rsidRPr="00446C91">
          <w:rPr>
            <w:rStyle w:val="Hyperlink"/>
            <w:rFonts w:ascii="Franklin Gothic Book" w:hAnsi="Franklin Gothic Book"/>
            <w:sz w:val="22"/>
            <w:szCs w:val="22"/>
          </w:rPr>
          <w:t xml:space="preserve"> (europa.eu)</w:t>
        </w:r>
      </w:hyperlink>
    </w:p>
    <w:p w14:paraId="6264AAE7" w14:textId="2B451002" w:rsidR="004B32F4" w:rsidRPr="004B32F4" w:rsidRDefault="004B32F4" w:rsidP="004B32F4">
      <w:pPr>
        <w:rPr>
          <w:rFonts w:ascii="Franklin Gothic Book" w:hAnsi="Franklin Gothic Book"/>
          <w:color w:val="FF0000"/>
          <w:sz w:val="22"/>
          <w:szCs w:val="22"/>
        </w:rPr>
      </w:pPr>
      <w:r w:rsidRPr="004B32F4">
        <w:rPr>
          <w:rStyle w:val="Hyperlink"/>
          <w:rFonts w:ascii="Franklin Gothic Book" w:hAnsi="Franklin Gothic Book"/>
          <w:color w:val="FF0000"/>
          <w:sz w:val="22"/>
          <w:szCs w:val="22"/>
          <w:u w:val="none"/>
        </w:rPr>
        <w:t xml:space="preserve">Finale Stellungnahme: </w:t>
      </w:r>
      <w:r w:rsidR="00982BCD">
        <w:rPr>
          <w:rStyle w:val="Hyperlink"/>
          <w:rFonts w:ascii="Franklin Gothic Book" w:hAnsi="Franklin Gothic Book"/>
          <w:color w:val="FF0000"/>
          <w:sz w:val="22"/>
          <w:szCs w:val="22"/>
          <w:u w:val="none"/>
        </w:rPr>
        <w:t>noch nicht veröffentlicht</w:t>
      </w:r>
    </w:p>
    <w:p w14:paraId="726C5268" w14:textId="77777777" w:rsidR="009B5456" w:rsidRPr="009B5456" w:rsidRDefault="009B5456" w:rsidP="00370135">
      <w:pPr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14:paraId="0F78DBEC" w14:textId="7777777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TRAN </w:t>
      </w: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– </w:t>
      </w:r>
      <w:r w:rsidRPr="009B5456">
        <w:rPr>
          <w:rFonts w:ascii="Franklin Gothic Book" w:hAnsi="Franklin Gothic Book"/>
          <w:color w:val="auto"/>
          <w:sz w:val="22"/>
          <w:szCs w:val="22"/>
        </w:rPr>
        <w:t>Roman Haider, FPÖ/ID (Österreich)</w:t>
      </w:r>
    </w:p>
    <w:p w14:paraId="2A99A71B" w14:textId="7777777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proofErr w:type="spellStart"/>
      <w:r w:rsidRPr="009B5456">
        <w:rPr>
          <w:rFonts w:ascii="Franklin Gothic Book" w:hAnsi="Franklin Gothic Book"/>
          <w:color w:val="auto"/>
          <w:sz w:val="22"/>
          <w:szCs w:val="22"/>
        </w:rPr>
        <w:t>BerichtsE</w:t>
      </w:r>
      <w:proofErr w:type="spellEnd"/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: ÄA 1-9: </w:t>
      </w:r>
      <w:hyperlink r:id="rId45" w:history="1">
        <w:proofErr w:type="spellStart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PA_Legam</w:t>
        </w:r>
        <w:proofErr w:type="spellEnd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 xml:space="preserve"> (europa.eu)</w:t>
        </w:r>
      </w:hyperlink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63AC7D64" w14:textId="7AAA015D" w:rsidR="00370135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ÄA 10-270: </w:t>
      </w:r>
      <w:hyperlink r:id="rId46" w:history="1">
        <w:proofErr w:type="spellStart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AM_Com_LegOpinion</w:t>
        </w:r>
        <w:proofErr w:type="spellEnd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 xml:space="preserve"> (europa.eu)</w:t>
        </w:r>
      </w:hyperlink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6703450B" w14:textId="3D82E318" w:rsidR="004B32F4" w:rsidRPr="004B32F4" w:rsidRDefault="004B32F4" w:rsidP="00370135">
      <w:pPr>
        <w:rPr>
          <w:rFonts w:ascii="Franklin Gothic Book" w:hAnsi="Franklin Gothic Book"/>
          <w:color w:val="FF0000"/>
          <w:sz w:val="22"/>
          <w:szCs w:val="22"/>
        </w:rPr>
      </w:pPr>
      <w:r w:rsidRPr="004B32F4">
        <w:rPr>
          <w:rStyle w:val="Hyperlink"/>
          <w:rFonts w:ascii="Franklin Gothic Book" w:hAnsi="Franklin Gothic Book"/>
          <w:color w:val="FF0000"/>
          <w:sz w:val="22"/>
          <w:szCs w:val="22"/>
          <w:highlight w:val="yellow"/>
          <w:u w:val="none"/>
        </w:rPr>
        <w:t>Finale Stellungnahme:</w:t>
      </w:r>
      <w:r>
        <w:rPr>
          <w:rStyle w:val="Hyperlink"/>
          <w:rFonts w:ascii="Franklin Gothic Book" w:hAnsi="Franklin Gothic Book"/>
          <w:color w:val="FF0000"/>
          <w:sz w:val="22"/>
          <w:szCs w:val="22"/>
          <w:highlight w:val="yellow"/>
          <w:u w:val="none"/>
        </w:rPr>
        <w:t xml:space="preserve"> </w:t>
      </w:r>
      <w:hyperlink r:id="rId47" w:history="1">
        <w:r w:rsidRPr="004B32F4">
          <w:rPr>
            <w:rStyle w:val="Hyperlink"/>
            <w:rFonts w:ascii="Franklin Gothic Book" w:hAnsi="Franklin Gothic Book" w:hint="eastAsia"/>
            <w:sz w:val="22"/>
            <w:szCs w:val="22"/>
            <w:highlight w:val="yellow"/>
          </w:rPr>
          <w:t>https://www.europarl.europa.eu/doceo/document/TRAN-AD-691254_EN.pdf</w:t>
        </w:r>
      </w:hyperlink>
      <w:r>
        <w:rPr>
          <w:rStyle w:val="Hyperlink"/>
          <w:rFonts w:ascii="Franklin Gothic Book" w:hAnsi="Franklin Gothic Book"/>
          <w:color w:val="FF0000"/>
          <w:sz w:val="22"/>
          <w:szCs w:val="22"/>
          <w:u w:val="none"/>
        </w:rPr>
        <w:t xml:space="preserve"> </w:t>
      </w:r>
    </w:p>
    <w:p w14:paraId="6B534336" w14:textId="77777777" w:rsidR="00370135" w:rsidRPr="009B5456" w:rsidRDefault="00370135" w:rsidP="00370135">
      <w:pPr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14:paraId="74465F4E" w14:textId="48E8E0CF" w:rsidR="00370135" w:rsidRPr="009B5456" w:rsidRDefault="00370135" w:rsidP="00370135">
      <w:pPr>
        <w:rPr>
          <w:rFonts w:ascii="Franklin Gothic Book" w:hAnsi="Franklin Gothic Book"/>
          <w:b/>
          <w:bCs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>FEMM</w:t>
      </w:r>
      <w:r w:rsidRPr="009B5456">
        <w:rPr>
          <w:rFonts w:ascii="Franklin Gothic Book" w:hAnsi="Franklin Gothic Book"/>
          <w:b/>
          <w:bCs/>
          <w:color w:val="auto"/>
          <w:sz w:val="22"/>
          <w:szCs w:val="22"/>
        </w:rPr>
        <w:t xml:space="preserve"> - </w:t>
      </w:r>
      <w:r w:rsidRPr="009B5456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 xml:space="preserve">Jadwiga </w:t>
      </w:r>
      <w:proofErr w:type="spellStart"/>
      <w:r w:rsidRPr="009B5456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>Wisniewska</w:t>
      </w:r>
      <w:proofErr w:type="spellEnd"/>
      <w:r w:rsidRPr="009B5456">
        <w:rPr>
          <w:rFonts w:ascii="Franklin Gothic Book" w:hAnsi="Franklin Gothic Book"/>
          <w:color w:val="auto"/>
          <w:sz w:val="22"/>
          <w:szCs w:val="22"/>
          <w:shd w:val="clear" w:color="auto" w:fill="FFFFFF"/>
        </w:rPr>
        <w:t>, ECR, (PL)</w:t>
      </w:r>
    </w:p>
    <w:p w14:paraId="4AC33ABB" w14:textId="7777777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ÄA 1- 27: </w:t>
      </w:r>
      <w:hyperlink r:id="rId48" w:history="1">
        <w:proofErr w:type="spellStart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PA_Legam</w:t>
        </w:r>
        <w:proofErr w:type="spellEnd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 xml:space="preserve"> (europa.eu)</w:t>
        </w:r>
      </w:hyperlink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3EB0FA77" w14:textId="77777777" w:rsidR="00370135" w:rsidRPr="009B5456" w:rsidRDefault="00370135" w:rsidP="00370135">
      <w:pPr>
        <w:rPr>
          <w:rFonts w:ascii="Franklin Gothic Book" w:hAnsi="Franklin Gothic Book"/>
          <w:color w:val="auto"/>
          <w:sz w:val="22"/>
          <w:szCs w:val="22"/>
        </w:rPr>
      </w:pPr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ÄA 28-169: </w:t>
      </w:r>
      <w:hyperlink r:id="rId49" w:history="1">
        <w:proofErr w:type="spellStart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>AM_Com_LegOpinion</w:t>
        </w:r>
        <w:proofErr w:type="spellEnd"/>
        <w:r w:rsidRPr="009B5456">
          <w:rPr>
            <w:rStyle w:val="Hyperlink"/>
            <w:rFonts w:ascii="Franklin Gothic Book" w:hAnsi="Franklin Gothic Book"/>
            <w:color w:val="auto"/>
            <w:sz w:val="22"/>
            <w:szCs w:val="22"/>
          </w:rPr>
          <w:t xml:space="preserve"> (europa.eu)</w:t>
        </w:r>
      </w:hyperlink>
      <w:r w:rsidRPr="009B5456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5D8C1FCF" w14:textId="4CF41F8C" w:rsidR="006A22F3" w:rsidRPr="009B5456" w:rsidRDefault="004B32F4" w:rsidP="00E21DAA">
      <w:pPr>
        <w:pStyle w:val="KeinLeerraum"/>
        <w:spacing w:line="300" w:lineRule="exact"/>
        <w:jc w:val="left"/>
        <w:rPr>
          <w:rFonts w:ascii="Franklin Gothic Book" w:hAnsi="Franklin Gothic Book"/>
          <w:color w:val="auto"/>
          <w:sz w:val="22"/>
          <w:szCs w:val="22"/>
        </w:rPr>
      </w:pPr>
      <w:r w:rsidRPr="00267F70">
        <w:rPr>
          <w:rStyle w:val="Hyperlink"/>
          <w:rFonts w:ascii="Franklin Gothic Book" w:hAnsi="Franklin Gothic Book"/>
          <w:color w:val="FF0000"/>
          <w:sz w:val="22"/>
          <w:szCs w:val="22"/>
          <w:highlight w:val="yellow"/>
          <w:u w:val="none"/>
        </w:rPr>
        <w:t xml:space="preserve">Finale Stellungnahme: </w:t>
      </w:r>
      <w:hyperlink r:id="rId50" w:history="1">
        <w:r w:rsidR="00267F70" w:rsidRPr="00267F70">
          <w:rPr>
            <w:rStyle w:val="Hyperlink"/>
            <w:rFonts w:ascii="Franklin Gothic Book" w:hAnsi="Franklin Gothic Book" w:hint="eastAsia"/>
            <w:sz w:val="22"/>
            <w:szCs w:val="22"/>
            <w:highlight w:val="yellow"/>
          </w:rPr>
          <w:t>https://www.europarl.europa.eu/doceo/document/FEMM-AD-693717_EN.pdf</w:t>
        </w:r>
      </w:hyperlink>
      <w:r w:rsidR="00267F70">
        <w:rPr>
          <w:rStyle w:val="Hyperlink"/>
          <w:rFonts w:ascii="Franklin Gothic Book" w:hAnsi="Franklin Gothic Book"/>
          <w:color w:val="FF0000"/>
          <w:sz w:val="22"/>
          <w:szCs w:val="22"/>
          <w:u w:val="none"/>
        </w:rPr>
        <w:t xml:space="preserve"> </w:t>
      </w:r>
    </w:p>
    <w:sectPr w:rsidR="006A22F3" w:rsidRPr="009B5456" w:rsidSect="00370135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type w:val="continuous"/>
      <w:pgSz w:w="11900" w:h="16840"/>
      <w:pgMar w:top="3402" w:right="2544" w:bottom="1276" w:left="1134" w:header="709" w:footer="850" w:gutter="0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E237" w14:textId="77777777" w:rsidR="00190259" w:rsidRDefault="0019025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47C381F" w14:textId="77777777" w:rsidR="00190259" w:rsidRDefault="0019025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TBoo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69C5" w14:textId="77777777" w:rsidR="00370135" w:rsidRDefault="00370135"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380244"/>
      <w:docPartObj>
        <w:docPartGallery w:val="Page Numbers (Bottom of Page)"/>
        <w:docPartUnique/>
      </w:docPartObj>
    </w:sdtPr>
    <w:sdtEndPr/>
    <w:sdtContent>
      <w:p w14:paraId="2EDD1DB8" w14:textId="256491F0" w:rsidR="00370135" w:rsidRDefault="00370135">
        <w:pPr>
          <w:pStyle w:val="Fuzeil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5F269" w14:textId="4A516003" w:rsidR="00190259" w:rsidRDefault="00190259">
    <w:pPr>
      <w:pStyle w:val="Fuzeil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EC5C" w14:textId="77777777" w:rsidR="00370135" w:rsidRDefault="00370135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242D" w14:textId="77777777" w:rsidR="00190259" w:rsidRDefault="0019025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F18378C" w14:textId="77777777" w:rsidR="00190259" w:rsidRDefault="0019025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CCD1" w14:textId="77777777" w:rsidR="00370135" w:rsidRDefault="00370135"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72E0" w14:textId="77777777" w:rsidR="00190259" w:rsidRDefault="00D36E4E">
    <w:pPr>
      <w:pStyle w:val="Kopf-undFuzeilen"/>
    </w:pPr>
    <w:r>
      <w:rPr>
        <w:rFonts w:eastAsia="Times New Roman"/>
        <w:noProof/>
      </w:rPr>
      <w:drawing>
        <wp:anchor distT="0" distB="0" distL="114300" distR="114300" simplePos="0" relativeHeight="251660288" behindDoc="0" locked="0" layoutInCell="1" allowOverlap="1" wp14:anchorId="7D03D5B7" wp14:editId="172AD6AD">
          <wp:simplePos x="0" y="0"/>
          <wp:positionH relativeFrom="column">
            <wp:posOffset>-719455</wp:posOffset>
          </wp:positionH>
          <wp:positionV relativeFrom="paragraph">
            <wp:posOffset>-449759</wp:posOffset>
          </wp:positionV>
          <wp:extent cx="7596000" cy="1839600"/>
          <wp:effectExtent l="0" t="0" r="5080" b="8255"/>
          <wp:wrapNone/>
          <wp:docPr id="1" name="Grafik 1" descr="cid:3EBEC3D2-0BAC-4105-B35C-4A308AA5D3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12A0D10-A51F-4C35-ACCF-251EE62845FB" descr="cid:3EBEC3D2-0BAC-4105-B35C-4A308AA5D31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8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259" w:rsidRPr="00D33204">
      <w:rPr>
        <w:rFonts w:ascii="Times New Roman" w:eastAsia="Times New Roman" w:hAnsi="Times New Roman" w:cs="Times New Roman"/>
        <w:snapToGrid w:val="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9ED1" w14:textId="77777777" w:rsidR="00370135" w:rsidRDefault="00370135">
    <w:pPr>
      <w:pStyle w:val="Kopfzeil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7B4D"/>
    <w:multiLevelType w:val="hybridMultilevel"/>
    <w:tmpl w:val="197E6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A00D7"/>
    <w:multiLevelType w:val="hybridMultilevel"/>
    <w:tmpl w:val="BF468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87879"/>
    <w:multiLevelType w:val="hybridMultilevel"/>
    <w:tmpl w:val="30D48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D3B17F-7AE8-481D-8ADC-1736E0701E6F}"/>
    <w:docVar w:name="dgnword-eventsink" w:val="57410920"/>
  </w:docVars>
  <w:rsids>
    <w:rsidRoot w:val="000E6685"/>
    <w:rsid w:val="00001859"/>
    <w:rsid w:val="00001A54"/>
    <w:rsid w:val="000056D3"/>
    <w:rsid w:val="0001302E"/>
    <w:rsid w:val="00041905"/>
    <w:rsid w:val="00053921"/>
    <w:rsid w:val="00075803"/>
    <w:rsid w:val="000E6685"/>
    <w:rsid w:val="000F181F"/>
    <w:rsid w:val="00106EA2"/>
    <w:rsid w:val="00137B0C"/>
    <w:rsid w:val="00190259"/>
    <w:rsid w:val="001A2560"/>
    <w:rsid w:val="001F4719"/>
    <w:rsid w:val="00263440"/>
    <w:rsid w:val="00267F70"/>
    <w:rsid w:val="00272CF4"/>
    <w:rsid w:val="00276EF6"/>
    <w:rsid w:val="00277825"/>
    <w:rsid w:val="002827E1"/>
    <w:rsid w:val="00291FEF"/>
    <w:rsid w:val="002B1ABB"/>
    <w:rsid w:val="002D520C"/>
    <w:rsid w:val="002D7A5F"/>
    <w:rsid w:val="002D7C37"/>
    <w:rsid w:val="002E73EC"/>
    <w:rsid w:val="002F0284"/>
    <w:rsid w:val="00302091"/>
    <w:rsid w:val="0030779D"/>
    <w:rsid w:val="00370135"/>
    <w:rsid w:val="00375CCF"/>
    <w:rsid w:val="00390265"/>
    <w:rsid w:val="00397552"/>
    <w:rsid w:val="003B485C"/>
    <w:rsid w:val="003D1B50"/>
    <w:rsid w:val="003D54A3"/>
    <w:rsid w:val="003D77A9"/>
    <w:rsid w:val="00424965"/>
    <w:rsid w:val="00424988"/>
    <w:rsid w:val="00435527"/>
    <w:rsid w:val="004422B3"/>
    <w:rsid w:val="00446C91"/>
    <w:rsid w:val="004603F2"/>
    <w:rsid w:val="004739A1"/>
    <w:rsid w:val="00491115"/>
    <w:rsid w:val="0049236A"/>
    <w:rsid w:val="004927C6"/>
    <w:rsid w:val="004A00ED"/>
    <w:rsid w:val="004A682F"/>
    <w:rsid w:val="004B32F4"/>
    <w:rsid w:val="004B5CA7"/>
    <w:rsid w:val="004C09E1"/>
    <w:rsid w:val="004C2906"/>
    <w:rsid w:val="004D3291"/>
    <w:rsid w:val="004D44D2"/>
    <w:rsid w:val="004D48C1"/>
    <w:rsid w:val="0051310E"/>
    <w:rsid w:val="005A6A20"/>
    <w:rsid w:val="006001AC"/>
    <w:rsid w:val="0063227E"/>
    <w:rsid w:val="006571FF"/>
    <w:rsid w:val="00665C0C"/>
    <w:rsid w:val="00683D18"/>
    <w:rsid w:val="006A22F3"/>
    <w:rsid w:val="006B3562"/>
    <w:rsid w:val="006C6B1C"/>
    <w:rsid w:val="006D0DAA"/>
    <w:rsid w:val="006D143B"/>
    <w:rsid w:val="006D6F86"/>
    <w:rsid w:val="006E3A98"/>
    <w:rsid w:val="006E4429"/>
    <w:rsid w:val="00716084"/>
    <w:rsid w:val="00736CC0"/>
    <w:rsid w:val="007421FD"/>
    <w:rsid w:val="00744352"/>
    <w:rsid w:val="0075317A"/>
    <w:rsid w:val="00757A68"/>
    <w:rsid w:val="00760C6A"/>
    <w:rsid w:val="007628F9"/>
    <w:rsid w:val="007C14C2"/>
    <w:rsid w:val="007C5338"/>
    <w:rsid w:val="008058E7"/>
    <w:rsid w:val="00853FFD"/>
    <w:rsid w:val="00880F7B"/>
    <w:rsid w:val="008B5A5F"/>
    <w:rsid w:val="008F3A08"/>
    <w:rsid w:val="009172F3"/>
    <w:rsid w:val="009317B1"/>
    <w:rsid w:val="009448F4"/>
    <w:rsid w:val="00982BCD"/>
    <w:rsid w:val="0098314E"/>
    <w:rsid w:val="009B5456"/>
    <w:rsid w:val="009E2041"/>
    <w:rsid w:val="00A041E7"/>
    <w:rsid w:val="00A20228"/>
    <w:rsid w:val="00A53711"/>
    <w:rsid w:val="00A721D8"/>
    <w:rsid w:val="00A87A45"/>
    <w:rsid w:val="00AA7E57"/>
    <w:rsid w:val="00AB1237"/>
    <w:rsid w:val="00AB26B3"/>
    <w:rsid w:val="00AC3D23"/>
    <w:rsid w:val="00AD0ADC"/>
    <w:rsid w:val="00AD0BD6"/>
    <w:rsid w:val="00AD309A"/>
    <w:rsid w:val="00B24090"/>
    <w:rsid w:val="00B3064A"/>
    <w:rsid w:val="00B45454"/>
    <w:rsid w:val="00B52642"/>
    <w:rsid w:val="00B62046"/>
    <w:rsid w:val="00B6494E"/>
    <w:rsid w:val="00BE3C7F"/>
    <w:rsid w:val="00C05785"/>
    <w:rsid w:val="00C2170C"/>
    <w:rsid w:val="00C21930"/>
    <w:rsid w:val="00C228DA"/>
    <w:rsid w:val="00C569AB"/>
    <w:rsid w:val="00C85AFB"/>
    <w:rsid w:val="00C87745"/>
    <w:rsid w:val="00C907BB"/>
    <w:rsid w:val="00D13807"/>
    <w:rsid w:val="00D23131"/>
    <w:rsid w:val="00D240E6"/>
    <w:rsid w:val="00D248B1"/>
    <w:rsid w:val="00D33204"/>
    <w:rsid w:val="00D33E44"/>
    <w:rsid w:val="00D352F4"/>
    <w:rsid w:val="00D36E4E"/>
    <w:rsid w:val="00D570D9"/>
    <w:rsid w:val="00D67FA2"/>
    <w:rsid w:val="00D72764"/>
    <w:rsid w:val="00D75CD7"/>
    <w:rsid w:val="00D94136"/>
    <w:rsid w:val="00DA2961"/>
    <w:rsid w:val="00DA2DDF"/>
    <w:rsid w:val="00DB2B96"/>
    <w:rsid w:val="00DF3549"/>
    <w:rsid w:val="00E21DAA"/>
    <w:rsid w:val="00E466A5"/>
    <w:rsid w:val="00E561EF"/>
    <w:rsid w:val="00E617CC"/>
    <w:rsid w:val="00E76C18"/>
    <w:rsid w:val="00EC53A6"/>
    <w:rsid w:val="00ED1D44"/>
    <w:rsid w:val="00ED2BF3"/>
    <w:rsid w:val="00EF007E"/>
    <w:rsid w:val="00F505EE"/>
    <w:rsid w:val="00F5611A"/>
    <w:rsid w:val="00F83C7A"/>
    <w:rsid w:val="00F84113"/>
    <w:rsid w:val="00F943DB"/>
    <w:rsid w:val="00F97D83"/>
    <w:rsid w:val="00FC6DE0"/>
    <w:rsid w:val="00FD1D8E"/>
    <w:rsid w:val="00FF1632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D74BDB1"/>
  <w15:docId w15:val="{3F0A728A-2422-4928-8ADC-DD77B13F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line="260" w:lineRule="exact"/>
      <w:jc w:val="both"/>
    </w:pPr>
    <w:rPr>
      <w:rFonts w:ascii="FrankGotItcTBoo" w:hAnsi="FrankGotItcTBoo" w:cs="Arial Unicode MS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2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72F3"/>
    <w:rPr>
      <w:rFonts w:ascii="Tahoma" w:hAnsi="Tahoma" w:cs="Tahoma"/>
      <w:color w:val="000000"/>
      <w:sz w:val="16"/>
      <w:szCs w:val="16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F841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113"/>
    <w:rPr>
      <w:rFonts w:ascii="FrankGotItcTBoo" w:hAnsi="FrankGotItcTBoo" w:cs="Arial Unicode MS"/>
      <w:color w:val="000000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F841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113"/>
    <w:rPr>
      <w:rFonts w:ascii="FrankGotItcTBoo" w:hAnsi="FrankGotItcTBoo" w:cs="Arial Unicode MS"/>
      <w:color w:val="000000"/>
      <w:u w:color="000000"/>
    </w:rPr>
  </w:style>
  <w:style w:type="character" w:styleId="Hervorhebung">
    <w:name w:val="Emphasis"/>
    <w:basedOn w:val="Absatz-Standardschriftart"/>
    <w:uiPriority w:val="20"/>
    <w:qFormat/>
    <w:rsid w:val="00A041E7"/>
    <w:rPr>
      <w:i/>
      <w:iCs/>
    </w:rPr>
  </w:style>
  <w:style w:type="paragraph" w:styleId="KeinLeerraum">
    <w:name w:val="No Spacing"/>
    <w:uiPriority w:val="1"/>
    <w:qFormat/>
    <w:rsid w:val="00A041E7"/>
    <w:pPr>
      <w:jc w:val="both"/>
    </w:pPr>
    <w:rPr>
      <w:rFonts w:ascii="FrankGotItcTBoo" w:hAnsi="FrankGotItcTBoo" w:cs="Arial Unicode MS"/>
      <w:color w:val="000000"/>
      <w:u w:color="000000"/>
    </w:rPr>
  </w:style>
  <w:style w:type="paragraph" w:customStyle="1" w:styleId="PosTitel">
    <w:name w:val="Pos_Titel"/>
    <w:basedOn w:val="Standard"/>
    <w:rsid w:val="00424965"/>
    <w:pPr>
      <w:spacing w:line="240" w:lineRule="auto"/>
      <w:jc w:val="left"/>
    </w:pPr>
    <w:rPr>
      <w:rFonts w:ascii="Franklin Gothic Book" w:hAnsi="Franklin Gothic Book"/>
      <w:noProof/>
      <w:color w:val="EA8300" w:themeColor="accent4" w:themeShade="BF"/>
      <w:sz w:val="38"/>
      <w:szCs w:val="38"/>
      <w:u w:color="3F3F3F"/>
    </w:rPr>
  </w:style>
  <w:style w:type="paragraph" w:styleId="Listenabsatz">
    <w:name w:val="List Paragraph"/>
    <w:basedOn w:val="Standard"/>
    <w:uiPriority w:val="34"/>
    <w:qFormat/>
    <w:rsid w:val="008058E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A682F"/>
    <w:rPr>
      <w:color w:val="FF00FF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5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oparl.europa.eu/doceo/document/IMCO-AM-695160_EN.pdf" TargetMode="External"/><Relationship Id="rId18" Type="http://schemas.openxmlformats.org/officeDocument/2006/relationships/hyperlink" Target="https://www.europarl.europa.eu/doceo/document/JURI-PA-694960_EN.pdf" TargetMode="External"/><Relationship Id="rId26" Type="http://schemas.openxmlformats.org/officeDocument/2006/relationships/hyperlink" Target="https://www.europarl.europa.eu/doceo/document/ITRE-PA-693552_EN.pdf" TargetMode="External"/><Relationship Id="rId39" Type="http://schemas.openxmlformats.org/officeDocument/2006/relationships/hyperlink" Target="https://www.europarl.europa.eu/cmsdata/239774/CULT%20Voting%20Session%2027%20September%202021%20(final%20votes).pdf" TargetMode="External"/><Relationship Id="rId21" Type="http://schemas.openxmlformats.org/officeDocument/2006/relationships/hyperlink" Target="https://www.europarl.europa.eu/doceo/document/JURI-AM-696291_EN.pdf" TargetMode="External"/><Relationship Id="rId34" Type="http://schemas.openxmlformats.org/officeDocument/2006/relationships/hyperlink" Target="https://www.europarl.europa.eu/doceo/document/LIBE-PA-692898_EN.pdf" TargetMode="External"/><Relationship Id="rId42" Type="http://schemas.openxmlformats.org/officeDocument/2006/relationships/hyperlink" Target="https://www.europarl.europa.eu/doceo/document/ECON-PA-693929_EN.pdf" TargetMode="External"/><Relationship Id="rId47" Type="http://schemas.openxmlformats.org/officeDocument/2006/relationships/hyperlink" Target="https://www.europarl.europa.eu/doceo/document/TRAN-AD-691254_EN.pdf" TargetMode="External"/><Relationship Id="rId50" Type="http://schemas.openxmlformats.org/officeDocument/2006/relationships/hyperlink" Target="https://www.europarl.europa.eu/doceo/document/FEMM-AD-693717_EN.pdf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uroparl.europa.eu/doceo/document/IMCO-AM-695163_EN.pdf" TargetMode="External"/><Relationship Id="rId29" Type="http://schemas.openxmlformats.org/officeDocument/2006/relationships/hyperlink" Target="https://www.europarl.europa.eu/doceo/document/ITRE-AM-695034_EN.pdf" TargetMode="External"/><Relationship Id="rId11" Type="http://schemas.openxmlformats.org/officeDocument/2006/relationships/hyperlink" Target="https://www.europarl.europa.eu/doceo/document/IMCO-AM-695158_EN.pdf" TargetMode="External"/><Relationship Id="rId24" Type="http://schemas.openxmlformats.org/officeDocument/2006/relationships/hyperlink" Target="https://www.europarl.europa.eu/meetdocs/2014_2019/plmrep/COMMITTEES/JURI/DV/2021/09-30/Votinglist_ams_DigitalServicesAct_EN.pdf" TargetMode="External"/><Relationship Id="rId32" Type="http://schemas.openxmlformats.org/officeDocument/2006/relationships/hyperlink" Target="https://www.europarl.europa.eu/meetdocs/2014_2019/plmrep/COMMITTEES/ITRE/DV/2021/09-27/VLDSA_EN.pdf" TargetMode="External"/><Relationship Id="rId37" Type="http://schemas.openxmlformats.org/officeDocument/2006/relationships/hyperlink" Target="https://www.europarl.europa.eu/doceo/document/CULT-AM-696283_EN.pdf" TargetMode="External"/><Relationship Id="rId40" Type="http://schemas.openxmlformats.org/officeDocument/2006/relationships/hyperlink" Target="https://www.europarl.europa.eu/cmsdata/239775/CULT%20Voting%20Session%2027%20September%202021%20(amendments)_rollcall.pdf" TargetMode="External"/><Relationship Id="rId45" Type="http://schemas.openxmlformats.org/officeDocument/2006/relationships/hyperlink" Target="https://www.europarl.europa.eu/doceo/document/TRAN-PA-691254_EN.pdf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europarl.europa.eu/doceo/document/JURI-AM-696289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parl.europa.eu/doceo/document/IMCO-AM-695150_EN.pdf" TargetMode="External"/><Relationship Id="rId14" Type="http://schemas.openxmlformats.org/officeDocument/2006/relationships/hyperlink" Target="https://www.europarl.europa.eu/doceo/document/IMCO-AM-695162_EN.pdf" TargetMode="External"/><Relationship Id="rId22" Type="http://schemas.openxmlformats.org/officeDocument/2006/relationships/hyperlink" Target="https://www.europarl.europa.eu/doceo/document/JURI-AM-696292_EN.pdf" TargetMode="External"/><Relationship Id="rId27" Type="http://schemas.openxmlformats.org/officeDocument/2006/relationships/hyperlink" Target="https://www.europarl.europa.eu/doceo/document/ITRE-AM-693906_EN.pdf" TargetMode="External"/><Relationship Id="rId30" Type="http://schemas.openxmlformats.org/officeDocument/2006/relationships/hyperlink" Target="https://www.europarl.europa.eu/meetdocs/2014_2019/plmrep/COMMITTEES/ITRE/DV/2021/09-27/CADSA_EN.pdf" TargetMode="External"/><Relationship Id="rId35" Type="http://schemas.openxmlformats.org/officeDocument/2006/relationships/hyperlink" Target="https://www.europarl.europa.eu/doceo/document/LIBE-AM-693830_EN.pdf" TargetMode="External"/><Relationship Id="rId43" Type="http://schemas.openxmlformats.org/officeDocument/2006/relationships/hyperlink" Target="https://www.europarl.europa.eu/doceo/document/ECON-AM-696545_EN.pdf" TargetMode="External"/><Relationship Id="rId48" Type="http://schemas.openxmlformats.org/officeDocument/2006/relationships/hyperlink" Target="https://www.europarl.europa.eu/doceo/document/FEMM-PA-693717_EN.pdf" TargetMode="External"/><Relationship Id="rId56" Type="http://schemas.openxmlformats.org/officeDocument/2006/relationships/footer" Target="footer3.xml"/><Relationship Id="rId8" Type="http://schemas.openxmlformats.org/officeDocument/2006/relationships/hyperlink" Target="https://www.europarl.europa.eu/doceo/document/IMCO-PR-693594_EN.pdf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europarl.europa.eu/doceo/document/IMCO-AM-695159_EN.pdf" TargetMode="External"/><Relationship Id="rId17" Type="http://schemas.openxmlformats.org/officeDocument/2006/relationships/hyperlink" Target="https://www.europarl.europa.eu/doceo/document/IMCO-AM-695164_EN.pdf" TargetMode="External"/><Relationship Id="rId25" Type="http://schemas.openxmlformats.org/officeDocument/2006/relationships/hyperlink" Target="https://www.europarl.europa.eu/doceo/document/JURI-AD-694960_EN.pdf" TargetMode="External"/><Relationship Id="rId33" Type="http://schemas.openxmlformats.org/officeDocument/2006/relationships/hyperlink" Target="https://www.europarl.europa.eu/doceo/document/ITRE-AD-693552_EN.pdf" TargetMode="External"/><Relationship Id="rId38" Type="http://schemas.openxmlformats.org/officeDocument/2006/relationships/hyperlink" Target="https://www.europarl.europa.eu/cmsdata/239725/COMP%20AMs%20DSA.pdf" TargetMode="External"/><Relationship Id="rId46" Type="http://schemas.openxmlformats.org/officeDocument/2006/relationships/hyperlink" Target="https://www.europarl.europa.eu/doceo/document/TRAN-AM-693655_EN.pdf" TargetMode="External"/><Relationship Id="rId20" Type="http://schemas.openxmlformats.org/officeDocument/2006/relationships/hyperlink" Target="https://www.europarl.europa.eu/doceo/document/JURI-AM-696290_EN.pdf" TargetMode="External"/><Relationship Id="rId41" Type="http://schemas.openxmlformats.org/officeDocument/2006/relationships/hyperlink" Target="https://www.europarl.europa.eu/doceo/document/CULT-AD-693943_EN.pdf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uroparl.europa.eu/doceo/document/IMCO-AM-695161_EN.pdf" TargetMode="External"/><Relationship Id="rId23" Type="http://schemas.openxmlformats.org/officeDocument/2006/relationships/hyperlink" Target="https://www.europarl.europa.eu/cmsdata/240212/2021.09.30_RCV.pdf" TargetMode="External"/><Relationship Id="rId28" Type="http://schemas.openxmlformats.org/officeDocument/2006/relationships/hyperlink" Target="https://www.europarl.europa.eu/doceo/document/ITRE-AM-695033_EN.pdf" TargetMode="External"/><Relationship Id="rId36" Type="http://schemas.openxmlformats.org/officeDocument/2006/relationships/hyperlink" Target="https://www.europarl.europa.eu/doceo/document/LIBE-AD-692898_EN.pdf" TargetMode="External"/><Relationship Id="rId49" Type="http://schemas.openxmlformats.org/officeDocument/2006/relationships/hyperlink" Target="https://www.europarl.europa.eu/doceo/document/FEMM-AM-695317_EN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europarl.europa.eu/doceo/document/IMCO-AM-695157_EN.pdf" TargetMode="External"/><Relationship Id="rId31" Type="http://schemas.openxmlformats.org/officeDocument/2006/relationships/hyperlink" Target="https://www.europarl.europa.eu/meetdocs/2014_2019/plmrep/COMMITTEES/ITRE/DV/2021/09-27/ACADSA_EN.pdf" TargetMode="External"/><Relationship Id="rId44" Type="http://schemas.openxmlformats.org/officeDocument/2006/relationships/hyperlink" Target="https://www.europarl.europa.eu/doceo/document/ECON-AM-696546_EN.pdf" TargetMode="External"/><Relationship Id="rId5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3EBEC3D2-0BAC-4105-B35C-4A308AA5D31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22F3-E62E-4217-B310-B23E0901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BueroBerlin</dc:creator>
  <cp:lastModifiedBy>Julia Maier-Hauff</cp:lastModifiedBy>
  <cp:revision>10</cp:revision>
  <cp:lastPrinted>2021-11-02T15:20:00Z</cp:lastPrinted>
  <dcterms:created xsi:type="dcterms:W3CDTF">2021-10-04T15:00:00Z</dcterms:created>
  <dcterms:modified xsi:type="dcterms:W3CDTF">2021-11-02T15:27:00Z</dcterms:modified>
</cp:coreProperties>
</file>